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gymnastky mají nový gymnastický sál</w:t>
      </w:r>
    </w:p>
    <w:p>
      <w:pPr/>
      <w:r>
        <w:rPr/>
        <w:t xml:space="preserve">V nový moderní gymnastický sál se změnila nevyužívaná jídelna místní nemocnice. Rekonstrukci finančně podpořilo město, veškeré práce zajistily gymnastky. </w:t>
      </w:r>
    </w:p>
    <w:p>
      <w:pPr/>
      <w:r>
        <w:rPr/>
        <w:t xml:space="preserve">Anketa gymnastky: </w:t>
      </w:r>
    </w:p>
    <w:p>
      <w:pPr/>
      <w:r>
        <w:rPr/>
        <w:t xml:space="preserve">„Mně se tady líbí.“ </w:t>
      </w:r>
    </w:p>
    <w:p>
      <w:pPr/>
      <w:r>
        <w:rPr/>
        <w:t xml:space="preserve">„Mně se tady líbí hodně a jsem ráda.“ </w:t>
      </w:r>
    </w:p>
    <w:p>
      <w:pPr/>
      <w:r>
        <w:rPr/>
        <w:t xml:space="preserve">„Tak dvakrát třikrát týdně. Někteří chodí i čtyřikrát týdně.“ </w:t>
      </w:r>
    </w:p>
    <w:p>
      <w:pPr/>
      <w:r>
        <w:rPr/>
        <w:t xml:space="preserve">„Cvičily jsme na Okružní v tělocvičně.“ </w:t>
      </w:r>
    </w:p>
    <w:p>
      <w:pPr/>
      <w:r>
        <w:rPr/>
        <w:t xml:space="preserve">„Tady je to lepší“ </w:t>
      </w:r>
    </w:p>
    <w:p>
      <w:pPr/>
      <w:r>
        <w:rPr/>
        <w:t xml:space="preserve">Libuše Hornová, trenérka: „Jediný prostor volný byla tady ta volná jídelna. Zadařilo se, je to super. Děti už mají nové prostředí, nemusíme chystat žádné nářadí, vlastně jsme cvičily rok bez nářadí, protože to trvalo rok, než jsme to tady zrealizovali.“  </w:t>
      </w:r>
    </w:p>
    <w:p>
      <w:pPr/>
      <w:r>
        <w:rPr/>
        <w:t xml:space="preserve">Vladimír Jedlička, (ČSSD), místostarosta Bruntálu: „ Když se dívám, jak to gymnastky pěkně připravily, tak mám z toho radost a budu rád, když to bude sloužit jak sportovním, tak moderním gymnastkám a budu jim držet palce, aby obstály v soutěžích, kde budou zastupovat město.“ </w:t>
      </w:r>
    </w:p>
    <w:p>
      <w:pPr/>
      <w:r>
        <w:rPr/>
        <w:t xml:space="preserve">Oddíl sportovní gymnastiky v Bruntále má třiatřicet členek. Gymnastický sál je využívaný takřka každodenně. </w:t>
      </w:r>
    </w:p>
    <w:p>
      <w:pPr/>
      <w:r>
        <w:rPr/>
        <w:t xml:space="preserve">Milada Friedlová, trenérka: „Kdokoliv, kdo má zájem a chce cvičit, může přijít. Prostě my je zařadíme do družstva tak jako si je rozhodíme, poradíme podle výkonnosti. Tak trénujou všechny, nikoho nevyhazujeme, nebo neposíláme pryč.“  </w:t>
      </w:r>
    </w:p>
    <w:p>
      <w:pPr/>
      <w:r>
        <w:rPr/>
        <w:t xml:space="preserve">Roman Slavík, předseda České gymnastické federace: „Je to pro ten náš sport plus obzvláště tady v Bruntále, kde má gymnastika dlouhou tradici. Přišly vlastně o své původní prostory, takže děkujeme v podstatě i my, jako federace, městu, že umožnilo oddílu sportovní gymnastiky v Bruntále zrenovovat tento prostor.“</w:t>
      </w:r>
    </w:p>
    <w:p>
      <w:pPr/>
      <w:r>
        <w:rPr/>
        <w:t xml:space="preserve">Sportovní gymnastika má ve městě vskutku obrovskou tradici. Současné trenérky společně trénují děti a mládež těžko uvěřitelných pětatřicet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834/bruntalske-gymnastky-maji-novy-gymnastick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2026-04-30T12:12:27+02:00</dcterms:created>
  <dcterms:modified xsi:type="dcterms:W3CDTF">2026-04-30T12:12:27+02:00</dcterms:modified>
</cp:coreProperties>
</file>

<file path=docProps/custom.xml><?xml version="1.0" encoding="utf-8"?>
<Properties xmlns="http://schemas.openxmlformats.org/officeDocument/2006/custom-properties" xmlns:vt="http://schemas.openxmlformats.org/officeDocument/2006/docPropsVTypes"/>
</file>