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Freudenthal zahájila sezónu</w:t>
      </w:r>
    </w:p>
    <w:p>
      <w:pPr/>
      <w:r>
        <w:rPr/>
        <w:t xml:space="preserve">Nejednalo se o pouhou, v uvozovkách, výstavu. Program byl vskutku multikulturní. </w:t>
      </w:r>
    </w:p>
    <w:p>
      <w:pPr/>
      <w:r>
        <w:rPr/>
        <w:t xml:space="preserve">Jaromír Žíla, galerista: „Začínáme takovým normálním punkovým večírkem. Koncert tří kapel, výstava místních umělců a hlavně výstava grafiky roku 2014 Lenky Falušiové. Je tady takový místní činný tvůrce Láďa Mako, který má, zaplnil nám tady tři místnosti starších a nových děl.“ </w:t>
      </w:r>
    </w:p>
    <w:p>
      <w:pPr/>
      <w:r>
        <w:rPr/>
        <w:t xml:space="preserve">Vystupující kapely se zaměřují na ta zvané malé žánry. V této hudební oblasti patří k těm nejlepším v regionu.</w:t>
      </w:r>
    </w:p>
    <w:p>
      <w:pPr/>
      <w:r>
        <w:rPr/>
        <w:t xml:space="preserve">Jakub Olejníček, organizátor: „ Dneska se tady představil projekt bubeníka Thea, za maličkou chvilku po autorské čtení, by měla nastoupit kapela Social Party, která sice je z Opavy, která sice je z Opavy, ale cítí se v Bruntále jako doma, takže ji považujeme za místní a na závěr by měla přijít taková folk, country punková kapela valašská, rožnovská jménem Stern.“ </w:t>
      </w:r>
    </w:p>
    <w:p>
      <w:pPr/>
      <w:r>
        <w:rPr/>
        <w:t xml:space="preserve">Ve svém programu na letošní rok má galerie opravdu co nabídnout. Záměrně se nijak žánrově nevymezuje. Snaží se oslovit co nejvíce aktivních lidí, kteří se zajímají o kulturu i dění ve světě. </w:t>
      </w:r>
    </w:p>
    <w:p>
      <w:pPr/>
      <w:r>
        <w:rPr/>
        <w:t xml:space="preserve">Jaromír Žíla, galerista: „Začneme 7. dubna, tuším, promítáním filmu polského fotografa a filmaře, teď nevím to jméno. Bude to dokumentární film o Sýrii, o situaci v Sýrii, jak vlastně začaly konflikty v Sýrii. Plus to bude spojené s nějakou přednáškou o tom, co se kde tam děje.“</w:t>
      </w:r>
    </w:p>
    <w:p>
      <w:pPr/>
      <w:r>
        <w:rPr/>
        <w:t xml:space="preserve">Následovat pak bude ateliérová výstava studentů Akademie výtvarných umění v Praze, výstava místních výtvarníků a další zajímavé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852/bruntalska-galerie-freudenthal-zahajil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2026-05-03T01:23:27+02:00</dcterms:created>
  <dcterms:modified xsi:type="dcterms:W3CDTF">2026-05-03T01:23:27+02:00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