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9.4.2015,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18letý Rom přepadl v Ostravě za 6 dní pět lidí</w:t>
      </w:r>
    </w:p>
    <w:p>
      <w:pPr/>
      <w:r>
        <w:rPr/>
        <w:t xml:space="preserve">V březnu se ostravští policisté museli vypořádat s prudkým nárůstem loupežných přepadení. V šesti dnech hned 5 případů. Měly shodné rysy, zejména použití peřového spreje a tak bylo jasné, že jde o jednoho pachatele. </w:t>
      </w:r>
    </w:p>
    <w:p>
      <w:pPr/>
      <w:r>
        <w:rPr/>
        <w:t xml:space="preserve">Kamil Vašťák, kriminalista: “V podstatě putoval po teritoriu města Ostravy, především v Přívoze a Mariánských Horách s tím, že si náhodně vytipoval oběť. Je zvláštní se si tipoval především muže, následně je slovně a poté i fyzicky napadl, u mužů použil pepřový sprej a odcizil věci.” </w:t>
      </w:r>
    </w:p>
    <w:p>
      <w:pPr/>
      <w:r>
        <w:rPr/>
        <w:t xml:space="preserve">Ovoce přinesl průzkum kartotéky. Zadržen byl teprve 18letý Rom, který byl čtyřikrát souzen už jako mladistvý a letos ho policisté zadrželi potřetí. V lednu se živil krádežemi v obchodech, podruhé byl zadržen za vykradená auta a tentokrát jsou to loupeže.</w:t>
      </w:r>
    </w:p>
    <w:p>
      <w:pPr/>
      <w:r>
        <w:rPr/>
        <w:t xml:space="preserve">Kamil Vašťák, kriminalista: “Ten člověk má 18 let, byl čtyři krát trestán, byl po delší dobu v nápravném zařízení, takže studiu moc nedal. Má základní vzdělání.”</w:t>
      </w:r>
    </w:p>
    <w:p>
      <w:pPr/>
      <w:r>
        <w:rPr/>
        <w:t xml:space="preserve">Mladík se sice přiznal, je ale zkušený kriminálník a tak popírá jakékoliv násilí. Za loupežná přepadení mu totiž hrozí až 10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863/18lety-rom-prepadl-v-ostrave-za-6-dni-pet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2026-06-18T05:21:35+02:00</dcterms:created>
  <dcterms:modified xsi:type="dcterms:W3CDTF">2026-06-18T05:21:35+02:00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