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Nájmy v Karviné</w:t>
      </w:r>
    </w:p>
    <w:p>
      <w:pPr/>
      <w:r>
        <w:rPr/>
        <w:t xml:space="preserve">TV Polar: "Pane primátore, proč jste museli zvýšit nájemné?"</w:t>
      </w:r>
    </w:p>
    <w:p>
      <w:pPr/>
      <w:r>
        <w:rPr/>
        <w:t xml:space="preserve">T. H.: </w:t>
      </w:r>
      <w:r>
        <w:rPr>
          <w:i w:val="1"/>
          <w:iCs w:val="1"/>
        </w:rPr>
        <w:t xml:space="preserve">"Nájemné jsme museli zvýšit, protože nám to doporučilo Ministerstvo pro místní rozvoj a zvýšením toho nájemného vyhláškou jsem měli jednu z posledních možností, jakým způsobem navýšit regulované nájemné."</w:t>
      </w:r>
    </w:p>
    <w:p>
      <w:pPr/>
      <w:r>
        <w:rPr/>
        <w:t xml:space="preserve">TV Polar: "O kolik se nájemné od ledna zvedá?"</w:t>
      </w:r>
    </w:p>
    <w:p>
      <w:pPr/>
      <w:r>
        <w:rPr/>
        <w:t xml:space="preserve">T. H.: </w:t>
      </w:r>
      <w:r>
        <w:rPr>
          <w:i w:val="1"/>
          <w:iCs w:val="1"/>
        </w:rPr>
        <w:t xml:space="preserve">"Nájemné by se od ledna teoreticky mělo zvednout z 31 korun na 50 korun, ale jelikož se jedná o velmi vysoké navýšení toho nájmu, tak jsme se rozhodli, že ho rozložíme formou slevy do tří let, aby na obyvatele nedopadla tak vysoká zátěž jednorázového zvýšení nájemného."</w:t>
      </w:r>
    </w:p>
    <w:p>
      <w:pPr/>
      <w:r>
        <w:rPr/>
        <w:t xml:space="preserve">TV Polar: "Co mají lidé udělat, aby nemuseli platit plnou výši?"¨</w:t>
      </w:r>
    </w:p>
    <w:p>
      <w:pPr/>
      <w:r>
        <w:rPr/>
        <w:t xml:space="preserve">T. H.: </w:t>
      </w:r>
      <w:r>
        <w:rPr>
          <w:i w:val="1"/>
          <w:iCs w:val="1"/>
        </w:rPr>
        <w:t xml:space="preserve">"Občané dostali všichni dopis od Bytservisu. Každý kdo o tu slevu bude mít zájem, tak musí přijít osobně na Bytservis a tam podepsat další papíry na to, aby tu slevu mohl dostat. To znamená, že to není automatické, že automaticky budou lidé sedět a čekat doma a ta sleva jim přijde. Nepřijde. Musí proto něco udělat."</w:t>
      </w:r>
    </w:p>
    <w:p>
      <w:pPr/>
      <w:r>
        <w:rPr/>
        <w:t xml:space="preserve">TV Polar: "Rozumíte tomu dopisu?"</w:t>
      </w:r>
    </w:p>
    <w:p>
      <w:pPr/>
      <w:r>
        <w:rPr/>
        <w:t xml:space="preserve">Anketa, nájemníci: </w:t>
      </w:r>
      <w:r>
        <w:rPr>
          <w:i w:val="1"/>
          <w:iCs w:val="1"/>
        </w:rPr>
        <w:t xml:space="preserve">1. "No určitě se půjdu teprve zeptat, co to vůbec znamená ta sleva, protože tu slevu jsem tedy vůbec nepochopila, jak je to myšleno." 2. "Teď to jdu vyzvednout na poštu, ale vím to od sousedů, že prý tam máme zvednuté nájemné, přitom to jsou byty, které jdou do prodeje."</w:t>
      </w:r>
    </w:p>
    <w:p>
      <w:pPr/>
      <w:r>
        <w:rPr/>
        <w:t xml:space="preserve">Šárka Swiderová, mluvčí MMK:</w:t>
      </w:r>
      <w:r>
        <w:rPr>
          <w:i w:val="1"/>
          <w:iCs w:val="1"/>
        </w:rPr>
        <w:t xml:space="preserve"> "Tam, kde byty prodáváme, tam je jasné, že ti lidé, kteří budou mít zprivatizované domy a byty do 31. prosince letošního roku, nebudou mít pochopitelně navýšený nájem, ti si pak budou rozhodovat o tom, kolik sami dají na metr čtvereční bytu do fondu oprav, to je logické. Samozřejmě, v tuto chvíli musím jedním dechem říct, že my absolutně nevíme, které domy, která čísla popisná a které byty budou zprivatizovány k 31.12. To znamená, že jsme všem nájemníkům museli tohle do těch dopisů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91/najm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2026-05-24T07:37:54+02:00</dcterms:created>
  <dcterms:modified xsi:type="dcterms:W3CDTF">2026-05-24T07:37:54+02:00</dcterms:modified>
</cp:coreProperties>
</file>

<file path=docProps/custom.xml><?xml version="1.0" encoding="utf-8"?>
<Properties xmlns="http://schemas.openxmlformats.org/officeDocument/2006/custom-properties" xmlns:vt="http://schemas.openxmlformats.org/officeDocument/2006/docPropsVTypes"/>
</file>