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23:08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Adrenalinová soutěž v bruntálském skate parku</w:t>
      </w:r>
    </w:p>
    <w:p>
      <w:pPr/>
      <w:r>
        <w:rPr/>
        <w:t xml:space="preserve">Akce byla určena pro děti, mládež i pro rodiče s dětmi. Všichni si mohli vyzkoušet své síly, vytrvalost a odvahu.         </w:t>
      </w:r>
    </w:p>
    <w:p>
      <w:pPr/>
      <w:r>
        <w:rPr/>
        <w:t xml:space="preserve">Jana Franková, ředitelka SVČ Bruntál: „Je to v podstatě v rámci projektu, který město podalo na ministerstvo vnitra. Máme v tomto areálu už druhou akci a takovým tím záměrem bylo, aby si lidé vyzkoušeli překážky, které zde jsou nainstalované, takže ty překážky venkovní, tu venkovní posilovnu.“  </w:t>
      </w:r>
    </w:p>
    <w:p>
      <w:pPr/>
      <w:r>
        <w:rPr/>
        <w:t xml:space="preserve">Lenka Holušová, o.p.s. Open House: „Open House o.p.s. tady byl spoluorganizátorem této akce a nachystal celkově prezentaci toho, jak se dá volný čas trávit jinak, že to nemusí být jenom rizikově ale že to může být i různými outdoorovými aktivitami.“ </w:t>
      </w:r>
    </w:p>
    <w:p>
      <w:pPr/>
      <w:r>
        <w:rPr/>
        <w:t xml:space="preserve">Čekání na start si účastníci mohli zpříjemnit třeba prohlídkou vybavení zdravotní záchranné služby </w:t>
      </w:r>
    </w:p>
    <w:p>
      <w:pPr/>
      <w:r>
        <w:rPr/>
        <w:t xml:space="preserve">Roland Wenzel, LZS Bruntál:„Jsme tady i proto, abychom prezentovali naši techniku, naše vybavení, aby se děti seznámily s tím co máme v  sanitkách, jak by měly předcházet nějakým úrazům a jak postupovat, pokud se stane něco, pokud jsou svědky nějaké události.“   </w:t>
      </w:r>
    </w:p>
    <w:p>
      <w:pPr/>
      <w:r>
        <w:rPr/>
        <w:t xml:space="preserve">Skate park neslouží jenom k jednorázovým akcím. Děti a mládež jej využívají den co den. </w:t>
      </w:r>
    </w:p>
    <w:p>
      <w:pPr/>
      <w:r>
        <w:rPr/>
        <w:t xml:space="preserve">Anketa, účastníci:</w:t>
      </w:r>
    </w:p>
    <w:p>
      <w:pPr/>
      <w:r>
        <w:rPr/>
        <w:t xml:space="preserve">„Ta hasičská zeď, tam mě musel taťka přehazovat. Nejlepší bylo asi ten twister, na tom</w:t>
      </w:r>
    </w:p>
    <w:p>
      <w:pPr/>
      <w:r>
        <w:rPr/>
        <w:t xml:space="preserve">dobře to, a jinak to bylo dobrý, no.“ </w:t>
      </w:r>
    </w:p>
    <w:p>
      <w:pPr/>
      <w:r>
        <w:rPr/>
        <w:t xml:space="preserve">„Nic se mi ještě nestalo, tak je to dobrý.“ </w:t>
      </w:r>
    </w:p>
    <w:p>
      <w:pPr/>
      <w:r>
        <w:rPr/>
        <w:t xml:space="preserve">„Tak se na koloběžce, já nevím. Ještě se mi nic nikdy nestalo, jenom jsem se hodněkrát bouchl do nohy.“ </w:t>
      </w:r>
    </w:p>
    <w:p>
      <w:pPr/>
      <w:r>
        <w:rPr/>
        <w:t xml:space="preserve">„No líbí se mi to tu. Je to sice malé, ale dostal jsem novou koloběžku, takže je to pro mě super i tak.“ </w:t>
      </w:r>
    </w:p>
    <w:p>
      <w:pPr/>
      <w:r>
        <w:rPr/>
        <w:t xml:space="preserve">Pavla Sohrová, MěÚ Bruntál: „Město Bruntál o vybudovalo tento sortovní areál za účelem využití obyvatelstva, našich občanů, škol. Takže budeme velmi rádi, když třeba školy v rámci své školní výuky, v rámci tělocviku toto sportoviště budou navštěvovat také.“ </w:t>
      </w:r>
    </w:p>
    <w:p>
      <w:pPr/>
      <w:r>
        <w:rPr/>
        <w:t xml:space="preserve">Další velká akce se ve skate parku odehraje v červnu. Pořadatelé doufají, že opět přiláká spoustu účastníků.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931/adrenalinova-soutez-v-bruntalskem-skate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2026-07-04T08:38:10+02:00</dcterms:created>
  <dcterms:modified xsi:type="dcterms:W3CDTF">2026-07-04T08:38:10+02:00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