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oslavám Dne Země</w:t>
      </w:r>
    </w:p>
    <w:p>
      <w:pPr/>
      <w:r>
        <w:rPr/>
        <w:t xml:space="preserve">Tradiční oslavy svátku Země se slaví 22. dubna po celém světě. V Karviné si důležitost ochrany životního prostředí připomněli o pár dní dříve na Masarykově náměstí.</w:t>
      </w:r>
    </w:p>
    <w:p>
      <w:pPr/>
      <w:r>
        <w:rPr/>
        <w:t xml:space="preserve">Miroslav Hajdušík, náměstek primátora: “Je to jedinečná příležitost jak poukázat na osvětu v odvětví ekologické výchovy.”.</w:t>
      </w:r>
    </w:p>
    <w:p>
      <w:pPr/>
      <w:r>
        <w:rPr/>
        <w:t xml:space="preserve">anketa, žáci: “My doma třídíme sklo. My doma třídíme papír, sklo, plast, prostě všechno.”</w:t>
      </w:r>
    </w:p>
    <w:p>
      <w:pPr/>
      <w:r>
        <w:rPr/>
        <w:t xml:space="preserve">Po celou dobu na náměstí probíhal doprovodný program a také soutěže. Některé z nich si připravila Mládežnická rada města.</w:t>
      </w:r>
    </w:p>
    <w:p>
      <w:pPr/>
      <w:r>
        <w:rPr/>
        <w:t xml:space="preserve">Členové Mládežnické rady Karviné také v rámci Dne Země vysadili poblíž budovy bývalého mlýna, dnes Slezského vzdělávacího centra i strom - dub letní.</w:t>
      </w:r>
    </w:p>
    <w:p>
      <w:pPr/>
      <w:r>
        <w:rPr/>
        <w:t xml:space="preserve">Michal Sikora, náměstek Mládežnické rady Karviné: “ Jsme se rozhodli něco pro tu přírodu něco udělat, když už ta mládež ničí dost to prostředí, tak aspoň za nás můžeme vysadit strom.”</w:t>
      </w:r>
    </w:p>
    <w:p>
      <w:pPr/>
      <w:r>
        <w:rPr/>
        <w:t xml:space="preserve">Současně s oslavami Dne Země se letos poprvé konaly v okolí tržnice první farmářské trhy.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34/karvina-se-pripojila-k-oslavam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2026-05-03T01:32:33+02:00</dcterms:created>
  <dcterms:modified xsi:type="dcterms:W3CDTF">2026-05-03T01:32:33+02:00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