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by mohl získat miliardu na výměnu kotlů</w:t>
      </w:r>
    </w:p>
    <w:p>
      <w:pPr/>
      <w:r>
        <w:rPr/>
        <w:t xml:space="preserve">Je jasné, že pokud chceme dýchat lepší vzduch, musíme se na tom podílet i sami a nejen nadávat na fabriky a auta. Lokální topeniště totiž patří mezi daleko významnější znečišťovatele, než se původně předpokládalo. Už tři roky proto v Moravskoslezském kraji fungují dotace na výměnu starých kotlů za ekologické. Vyměněno bylo 5600 kotlů za 280 milionů. Teď by se konečně mohlo dostat i na lidi s nižšími příjmy. </w:t>
      </w:r>
    </w:p>
    <w:p>
      <w:pPr/>
      <w:r>
        <w:rPr/>
        <w:t xml:space="preserve">Richard Brabec, ministr životního prostředí: “Ty dotace budou významné. Za určitých podmínek mohou dosáhnout až 85 procent.”</w:t>
      </w:r>
    </w:p>
    <w:p>
      <w:pPr/>
      <w:r>
        <w:rPr/>
        <w:t xml:space="preserve">Ministr by chtěl rozdělit do celé země 9 miliard z Evropské unie a do našeho kraje by mělo jít peněz nejvíce. Podle odhadu až 1 miliarda. </w:t>
      </w:r>
    </w:p>
    <w:p>
      <w:pPr/>
      <w:r>
        <w:rPr/>
        <w:t xml:space="preserve">Miroslav Novák (ČSSD), hejtman MS kraje: “Dofinancování, protože 15 procent ještě stále zbývá, zůstane asi na obcích.”</w:t>
      </w:r>
    </w:p>
    <w:p>
      <w:pPr/>
      <w:r>
        <w:rPr/>
        <w:t xml:space="preserve">Kdo ale přijme dotaci, musí být připraven na kontrolu. Kraj už jich provedl kolem tisícovky a jen jeden člověk musel dotaci vrátit.</w:t>
      </w:r>
    </w:p>
    <w:p>
      <w:pPr/>
      <w:r>
        <w:rPr/>
        <w:t xml:space="preserve">Tomáš Macura (ANO 2011), primátor Ostravy: “Od roku 2022 je nezbytná povinnost přejít na kotle emisní třídy 3 a vyšší a bylo by hloupostí těch dotací nevyužít.”</w:t>
      </w:r>
    </w:p>
    <w:p>
      <w:pPr/>
      <w:r>
        <w:rPr/>
        <w:t xml:space="preserve">Pokud vše půjde dobře, mohli by první zájemci stihnout výměnu kotle ještě do příští topné sezóny.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946/ms-kraj-by-mohl-ziskat-miliardu-na-vymenu-kot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2026-06-27T10:42:49+02:00</dcterms:created>
  <dcterms:modified xsi:type="dcterms:W3CDTF">2026-06-27T10:42:49+02:00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