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22.4.2015,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celém kraji se množí požáry trávy a porostů</w:t>
      </w:r>
    </w:p>
    <w:p>
      <w:pPr/>
      <w:r>
        <w:rPr/>
        <w:t xml:space="preserve">Tři jednotky hasičů museli likvidovat rozsáhlý požár travního porostu a dřevin v Ostravě-Kunčičkách na bývalé haldě. Tento oheň byl zatím v letošním roce největší tohoto typu. Hořelo na devíti hektarech.</w:t>
      </w:r>
    </w:p>
    <w:p>
      <w:pPr/>
      <w:r>
        <w:rPr/>
        <w:t xml:space="preserve">Petr Kúdela, mluvčí HZS MS kraje: “Na bývalé haldě v Kunčičkách hořelo asi na devíti hektarech, jak travní porost, tak náletové dřeviny. Hasiči dostali požár pod kontrolu za necelou hodinu a další hodinu trvalo dohašování.”</w:t>
      </w:r>
    </w:p>
    <w:p>
      <w:pPr/>
      <w:r>
        <w:rPr/>
        <w:t xml:space="preserve">V tomto případě byla škoda zanedbatelná a podobně je to i u mnoha dalších podobných ohňů, když hoří pouze tráva. Bohužel se ale stává, že může začít hořet také přilehlý les a potom už jdou škody do statisíců. Ohrožen je také hmyz a drobná zvířata, která v trávě žijí. Hasiči proto důrazně nabádají k opatrnosti.</w:t>
      </w:r>
    </w:p>
    <w:p>
      <w:pPr/>
      <w:r>
        <w:rPr/>
        <w:t xml:space="preserve">Petr Kúdela, mluvčí HZS MS kraje: “Když budou lidé neuváženě rozdělávat oheň v blízkosti lesa, musí to být minimálně 50 metrů.”</w:t>
      </w:r>
    </w:p>
    <w:p>
      <w:pPr/>
      <w:r>
        <w:rPr/>
        <w:t xml:space="preserve">Každý, kdo se chystá dělat nějaký větší oheň, měl by vše oznámit dopředu hasičům. Také je nutno připomenout, že vypalování trávy je zakázáno a hrozí za ně vysoké pokuty.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950/v-celem-kraji-se-mnozi-pozary-travy-a-por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2026-04-21T03:04:47+02:00</dcterms:created>
  <dcterms:modified xsi:type="dcterms:W3CDTF">2026-04-21T03:04:47+02:00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