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Špičková střediska praxe oživí výuku na školách</w:t>
      </w:r>
    </w:p>
    <w:p>
      <w:pPr/>
      <w:r>
        <w:rPr/>
        <w:t xml:space="preserve">Vytvoření vlastního střediska praxe MSDK pro rozvoj praktického vyučováníCZ.1.07/1.1.00/54.0026</w:t>
      </w:r>
    </w:p>
    <w:p>
      <w:pPr/>
      <w:r>
        <w:rPr/>
        <w:t xml:space="preserve">Ostrava, Hranice na Moravě a Bystřice pod Hostýnem. Na těchto místech vznikla moderní praktická střediska.</w:t>
      </w:r>
    </w:p>
    <w:p>
      <w:pPr/>
      <w:r>
        <w:rPr/>
        <w:t xml:space="preserve">“My jsme tam díky dotaci nakoupili pomůcky a různé nástroje pro zvýšení úrovně odborných praxí,” popisuje projektová manažerka Moravskoslezského dřevařského klastru Ludmila Maková.</w:t>
      </w:r>
    </w:p>
    <w:p>
      <w:pPr/>
      <w:r>
        <w:rPr/>
        <w:t xml:space="preserve">Devět pracovních týmů dostalo zadání, která vychází z reálných požadavků firem. Studentům radí odborníci a díky moderně vybaveným střediskům přišly brzy na svět i vystavené výrobky.</w:t>
      </w:r>
    </w:p>
    <w:p>
      <w:pPr/>
      <w:r>
        <w:rPr/>
        <w:t xml:space="preserve">“Všechno to, co vidíte po pravé straně, jsme vyrobili v rámci dnešní soutěže, až po tuto houpačku, na kterou jsme velmi hrdí. Byla totiž nejsložitější a výroba trvala týden čistého času,” s nadšením popisuje výsledky práce svého týmu student Patrik Štefek.</w:t>
      </w:r>
    </w:p>
    <w:p>
      <w:pPr/>
      <w:r>
        <w:rPr/>
        <w:t xml:space="preserve">“Vždycky je šok když přijde čerstvě vystudovaný člověk do praxe, ta je totiž vždycky o něčem jiném. Ale pokud ten student získá určité teoretické znalosti a trochu i ty praktické, tak si myslím, že se v praxi zanedlouho po zapracování uchytne velice rychle,” konstatuje Roman Machalík, provozní ředitel partnerské firmy MB Domus.</w:t>
      </w:r>
    </w:p>
    <w:p>
      <w:pPr/>
      <w:r>
        <w:rPr/>
        <w:t xml:space="preserve">“Je potřeba, aby se studenti účastnili exkurzí, aby se setkávali s odborníky, aby ti odborníci také přijeli k nim a tu jejich práci usměrňovali podle toho, jak to v praxi potřebují. Toto ten projekt zastřešil, umožnil a ještě podtrhl a vylepšil. Takže ideální stav,” s úsměvem uzavírá ředitel Střední průmyslové školy Hranice Ivan Doležel.</w:t>
      </w:r>
    </w:p>
    <w:p>
      <w:pPr/>
      <w:r>
        <w:rPr/>
        <w:t xml:space="preserve">Praktická střediska budou fungovat i v následujících letech a měla by také zvýšit zájem studentů o tyto obory.</w:t>
      </w:r>
    </w:p>
    <w:p>
      <w:pPr/>
      <w:r>
        <w:rPr/>
        <w:t xml:space="preserve">Vytvoření vlastního střediska praxe MSDK pro rozvoj praktického vyučováníCZ.1.07/1.1.00/54.0026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962/spickova-strediska-praxe-ozivi-vyuku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2026-04-15T12:51:28+02:00</dcterms:created>
  <dcterms:modified xsi:type="dcterms:W3CDTF">2026-04-15T12:51:28+02:00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