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místě zřícení v Klimkovicích má letec památník</w:t>
      </w:r>
    </w:p>
    <w:p>
      <w:pPr/>
      <w:r>
        <w:rPr/>
        <w:t xml:space="preserve">I když to trvalo dlouhých 70 let, přesto se dočkala. Rodina Vasilije Alexejeviče Staška mohla konečně důstojně pohřbít svého příbuzného. Teprve loni byla totiž v Klimkovicích vykopána část jeho letounu, díky které byl voják identifikován. </w:t>
      </w:r>
    </w:p>
    <w:p>
      <w:pPr/>
      <w:r>
        <w:rPr/>
        <w:t xml:space="preserve">Petr Bartošík, vojenský historik: “Motor a přední část byly zabořeny až 4 metry hluboko.” </w:t>
      </w:r>
    </w:p>
    <w:p>
      <w:pPr/>
      <w:r>
        <w:rPr/>
        <w:t xml:space="preserve">Místo, kde se letoun zřítil, určili žijící pamětníci konce války zcela přesně.</w:t>
      </w:r>
    </w:p>
    <w:p>
      <w:pPr/>
      <w:r>
        <w:rPr/>
        <w:t xml:space="preserve">Karel Monsport, pamětník: “Poškozenou měl směrovku, přetočil se, udělal přemet a šel do vývrtky.”</w:t>
      </w:r>
    </w:p>
    <w:p>
      <w:pPr/>
      <w:r>
        <w:rPr/>
        <w:t xml:space="preserve">Právě na místě zřícení letounu v Klimkovicích byl vybudován památník a letcova neteř se jeho odhalení osobně zúčastnila.</w:t>
      </w:r>
    </w:p>
    <w:p>
      <w:pPr/>
      <w:r>
        <w:rPr/>
        <w:t xml:space="preserve">Lydie Konstantinovna Maximova, pilotova neteř: “Prožívám velký smutek, ale zároveň jsem šťastná, že jsme Vasilka po tolika letech našli a mohli ho pohřbít. Jsem vděčná českému národu.”</w:t>
      </w:r>
    </w:p>
    <w:p>
      <w:pPr/>
      <w:r>
        <w:rPr/>
        <w:t xml:space="preserve">Ostatky letce byly uloženy na vojenském hřbitově v Hlučíně, kde je pohřbeno 3 a půl tisíce ruských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987/na-miste-zriceni-v-klimkovicich-ma-letec-pama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2026-05-01T06:04:45+02:00</dcterms:created>
  <dcterms:modified xsi:type="dcterms:W3CDTF">2026-05-01T06:04:45+02:00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