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29.4.2015, 19:13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proti obezitě dětí Zdravé děti, šťastní rodiče</w:t>
      </w:r>
    </w:p>
    <w:p>
      <w:pPr/>
      <w:r>
        <w:rPr/>
        <w:t xml:space="preserve">Každé ráno by si děti měly nejdříve lehce zacvičit a pak se dobře a především zdravě nasnídat. Tímto začal edukační program v Mateřince v Havířově. Pomocí pohádky se děti postupně dovídaly, které potraviny jsou zdravé, a které naopak ne. Projekt vytvořili studenti zdravotnické školy v Ostravě.</w:t>
      </w:r>
    </w:p>
    <w:p>
      <w:pPr/>
      <w:r>
        <w:rPr/>
        <w:t xml:space="preserve">Jana Foltýnová, ředitelka Střední zdravotnické školy a Vyšší odborné škole zdravotnické: “Návyky ve zdravé stravě předpokládáme, že děti přenesou domů a budou možná působit na své rodiče, aby jim upravili stravu a vařili jim, co jim chutná”.</w:t>
      </w:r>
    </w:p>
    <w:p>
      <w:pPr/>
      <w:r>
        <w:rPr/>
        <w:t xml:space="preserve">Konkrétně v této mateřské škole na zdravou výživu a životní styl myslí každý den.</w:t>
      </w:r>
    </w:p>
    <w:p>
      <w:pPr/>
      <w:r>
        <w:rPr/>
        <w:t xml:space="preserve">Pavla Dedková, ředitelka Mateřské školy Mateřinky: “Jsme proti bonbónová školka. Narozeniny neoslavujeme, že by rodiče donesli pytlík bonbónů, ale říkáme jim, přijďte s pytlíkem jablek”.</w:t>
      </w:r>
    </w:p>
    <w:p>
      <w:pPr/>
      <w:r>
        <w:rPr/>
        <w:t xml:space="preserve">anketa, děti: “Mělo by se papat ovoce a ne bonbóny, protože ty jsou špatné na zuby”.</w:t>
      </w:r>
    </w:p>
    <w:p>
      <w:pPr/>
      <w:r>
        <w:rPr/>
        <w:t xml:space="preserve">Že je obezita u dětí opravdu vážný problém, si uvědomují i na krajském úřadě, který projekt finančně podporuje.</w:t>
      </w:r>
    </w:p>
    <w:p>
      <w:pPr/>
      <w:r>
        <w:rPr/>
        <w:t xml:space="preserve">Jiří Martinek (ČSSD), náměstek hejtmana Moravskoslezského kraje: “Tento projekt bude zahrnovat celkově návštěvu v padesáti mateřských školách v kraji. Bude to převážně v Ostravě a blízkém okolí”.</w:t>
      </w:r>
    </w:p>
    <w:p>
      <w:pPr/>
      <w:r>
        <w:rPr/>
        <w:t xml:space="preserve">Mateřské školy, které by měly zájem o program Zdravé děti, šťastné rodiče, mohou kontaktovat Střední a Vyšší odbornou školu.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999/projekt-proti-obezite-deti-zdrave-deti-stastni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2026-05-27T23:43:13+02:00</dcterms:created>
  <dcterms:modified xsi:type="dcterms:W3CDTF">2026-05-27T23:43:13+02:00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