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připomněli 70.výročí konce války</w:t>
      </w:r>
    </w:p>
    <w:p>
      <w:pPr/>
      <w:r>
        <w:rPr/>
        <w:t xml:space="preserve">3. května před 70 lety byla Karviná osvobozena od útlaku nacistických okupantů. Vedení města proto na zámku Fryštát předalo pamětní medaili těm, kteří se aktivně účastnili bojů na straně Rudé armády i západních spojenců. Z žijících oceněných zůstali dva – Florián Strzelec a Josef Tomica, pět bylo oceněno in memoriam.</w:t>
      </w:r>
    </w:p>
    <w:p>
      <w:pPr/>
      <w:r>
        <w:rPr/>
        <w:t xml:space="preserve">Tomáš Hanzel, primátor Karviné: “Já jsem přesvědčen o to, že si tyto hrdiny musíme neustále připomínat.”</w:t>
      </w:r>
    </w:p>
    <w:p>
      <w:pPr/>
      <w:r>
        <w:rPr/>
        <w:t xml:space="preserve">Z žijících byl přítomen pan Florián Strzelec, s novináři se ale o válce bavit nechtěl. Za druhého žijícího muže Josefa Tomicu, který je hospitalizován ve vojenské nemocnici, převzala cenu jeho dcera Květuše Zmrzlíková.</w:t>
      </w:r>
    </w:p>
    <w:p>
      <w:pPr/>
      <w:r>
        <w:rPr/>
        <w:t xml:space="preserve">Květuše Zmrzlíková, dcera oceněného: “Tatínek je velmi rád za toto ocenění, všem děkuje, je to pro něj velká pocta a čest .”</w:t>
      </w:r>
    </w:p>
    <w:p>
      <w:pPr/>
      <w:r>
        <w:rPr/>
        <w:t xml:space="preserve">Vyznamenání převzali v obřadní síni MěDK z rukou zástupců města a Ruské federace i žijící váleční veteráni z Karvinska. Oceněn byl například válečný veterán Antonín Horák.</w:t>
      </w:r>
    </w:p>
    <w:p>
      <w:pPr/>
      <w:r>
        <w:rPr/>
        <w:t xml:space="preserve">Antonín Horák, válečný veterán z Karvinska: “Mám odboj za sebou, Benderovce mámza sebou, tak vzpomínáme na to.”</w:t>
      </w:r>
    </w:p>
    <w:p>
      <w:pPr/>
      <w:r>
        <w:rPr/>
        <w:t xml:space="preserve">Veřejnost si společně s vedením města a dalšími 70. výročí konce války připomněli u Památníku Osvobození.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005/v-karvine-si-pripomneli-70vyroci-konc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2026-09-12T15:58:49+02:00</dcterms:created>
  <dcterms:modified xsi:type="dcterms:W3CDTF">2026-09-12T15:58:49+02:00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