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6.5.2015,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pátrá po příčině výbuchu v Šenově u NJ</w:t>
      </w:r>
    </w:p>
    <w:p>
      <w:pPr/>
      <w:r>
        <w:rPr/>
        <w:t xml:space="preserve">10. ledna otřásl Šenovem u Nového Jičína mohutný výbuch. Byl dokonce slyšet až několik kilometrů daleko na novojičínském náměstí. Explodovala rozsáhlá dvoupodlažní vila vedle obecního úřadu. Hasiči museli nejprve objekt zabezpečit než do něj vpustili speciálně vycvičeného psa, aby sutiny prohledal. Nikdo totiž netušil, jestli uvnitř někdo je.</w:t>
      </w:r>
    </w:p>
    <w:p>
      <w:pPr/>
      <w:r>
        <w:rPr/>
        <w:t xml:space="preserve">Petr Kúdela, mluvčí HZS MS kraje, (natočeno 12.1.2015): “Hasiči pomocí štěrbinové kamery prohledávali ta místa, kam se psi nedostali. Výsledek byl negativní.”</w:t>
      </w:r>
    </w:p>
    <w:p>
      <w:pPr/>
      <w:r>
        <w:rPr/>
        <w:t xml:space="preserve">Experti sutiny pečlivě prohledali. Od začátku bylo záhadou jak a proč vlastně dům explodoval. Podle našich informací  vila v minulosti patřila místnímu kontroverznímu podnikateli z Balkánu, který mimo jiné provozoval výherní automaty a v minulosti už mu někdo na pozemku zastřelil psa. Je jisté, že v domě explodoval plyn. Výbuch ale zřejmě někdo inicioval. </w:t>
      </w:r>
    </w:p>
    <w:p>
      <w:pPr/>
      <w:r>
        <w:rPr/>
        <w:t xml:space="preserve">Viktor Kašlík, mluvčí PČR MS kraje: “Z dosud zjištěných informací vyplývá, že došlo k nahromadění plynu v rodinném domě, který nebyl obýván. Plyn explodoval a poškodil tento dům. Aktuálně žádáme svědky, kteří mohou sdělit jakoukoliv informaci k výbuchu, aby nás kontaktovali na lince 158.”</w:t>
      </w:r>
    </w:p>
    <w:p>
      <w:pPr/>
      <w:r>
        <w:rPr/>
        <w:t xml:space="preserve">Kriminalisté případ řeší jako obecné ohrožení. Přibližná škoda byla stanovena na více než dva miliony korun. Při výbuchu bylo totiž poškozeno i několik parkujících aut.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030/policie-patra-po-pricine-vybuchu-v-senove-u-n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2026-05-24T03:59:43+02:00</dcterms:created>
  <dcterms:modified xsi:type="dcterms:W3CDTF">2026-05-24T03:59:43+02:00</dcterms:modified>
</cp:coreProperties>
</file>

<file path=docProps/custom.xml><?xml version="1.0" encoding="utf-8"?>
<Properties xmlns="http://schemas.openxmlformats.org/officeDocument/2006/custom-properties" xmlns:vt="http://schemas.openxmlformats.org/officeDocument/2006/docPropsVTypes"/>
</file>