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Hvězdy třídění odpadu budou v Karviné vidět</w:t>
      </w:r>
    </w:p>
    <w:p>
      <w:pPr/>
      <w:r>
        <w:rPr/>
        <w:t xml:space="preserve">Celý červen budou obyvatelé Karviné v ulicích města vidět tváře vítězů kampaně na třídění odpadu. Tu město vyhlásilo loni. Lidé se měli vyfotit se speciální samolepkou přímo při třídění. Z více než stovky fotografií pak porota vybrala tři nejlepší, kteří kromě finanční odměny nafotili profesionální fotografie. Když se lepili na autobus, byla u toho i jedna z vítězek, 25letá Daniela Svobodová.</w:t>
      </w:r>
    </w:p>
    <w:p>
      <w:pPr/>
      <w:r>
        <w:rPr/>
        <w:t xml:space="preserve">Daniela Svobodová, vítězka kampaně: “S výsledkem focení jsem spokojena, myslím, že fotečky dopadly dobře, viděla jsem i ostatní účastníky, je to moc pěkné.”</w:t>
      </w:r>
    </w:p>
    <w:p>
      <w:pPr/>
      <w:r>
        <w:rPr/>
        <w:t xml:space="preserve">Kampaň měla za úkol přispět ke většímu třídění odpadu.</w:t>
      </w:r>
    </w:p>
    <w:p>
      <w:pPr/>
      <w:r>
        <w:rPr/>
        <w:t xml:space="preserve">Milan Anděl, spoluorganizátor kampaně: “Naše společnost se snaží vymýšlet originální kampaně po celé ČR, jsme rádi, že Karviná podporuje tímto způsobem třídění odpadů několik let. My například momentálně rozjíždíme kampaň na třídění odpadů na českých festivalech, čili lidé se budou moci s kampaní setkávat na hudebních festivalech po celé léto.”</w:t>
      </w:r>
    </w:p>
    <w:p>
      <w:pPr/>
      <w:r>
        <w:rPr/>
        <w:t xml:space="preserve">Fotografie výherců budou umístěny i na bilboardech po městě a to do konce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172/hvezdy-trideni-odpadu-budou-v-karvine-vi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2026-05-24T03:59:46+02:00</dcterms:created>
  <dcterms:modified xsi:type="dcterms:W3CDTF">2026-05-24T03:59:46+02:00</dcterms:modified>
</cp:coreProperties>
</file>

<file path=docProps/custom.xml><?xml version="1.0" encoding="utf-8"?>
<Properties xmlns="http://schemas.openxmlformats.org/officeDocument/2006/custom-properties" xmlns:vt="http://schemas.openxmlformats.org/officeDocument/2006/docPropsVTypes"/>
</file>