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Kramný, podezřelý z vraždy, zůstane ve vazbě</w:t>
      </w:r>
    </w:p>
    <w:p>
      <w:pPr/>
      <w:r>
        <w:rPr/>
        <w:t xml:space="preserve">Už počtvrté se snažil Petr Kramný přesvědčit soud, že je nevinný a že nepatří za mříže. Třikrát mu stížnost na vazbu zamítl Okresní soud v Karviné a tentokrát stejně rozhodl i Krajský soud v Ostravě. V tomto případě konal soud na základě 30 denní lhůty, která běží po podání obžaloby. </w:t>
      </w:r>
    </w:p>
    <w:p>
      <w:pPr/>
      <w:r>
        <w:rPr/>
        <w:t xml:space="preserve">Brigita Bilíková, státní zástupkyně: “V souladu s názorem soudu, který rozhodl o dalším trvání vazby a nepřijal nabízené sliby a záruky, tak se domnívám, že jeho pozice nebyla po podání obžaloby vyhodnocena ku prospěchu.”</w:t>
      </w:r>
    </w:p>
    <w:p>
      <w:pPr/>
      <w:r>
        <w:rPr/>
        <w:t xml:space="preserve">Kramný je obžalován z vraždy dcery a manželky, kterou měl spáchat v červenci 2013 v egyptské Hurgadě. Na základě pitvy, která byla provedena v Ostravě, určil lékař, že vraždil elektrickým proudem. Kramný vinu popírá.</w:t>
      </w:r>
    </w:p>
    <w:p>
      <w:pPr/>
      <w:r>
        <w:rPr/>
        <w:t xml:space="preserve">Jana Rejžková, obhájkyně: “Můj klient rozhodnutí přijal z praktických důvodů. Dalo se předpokládat.”</w:t>
      </w:r>
    </w:p>
    <w:p>
      <w:pPr/>
      <w:r>
        <w:rPr/>
        <w:t xml:space="preserve">Hlavní líčení celého procesu začne 29. června u Krajského soudu v Ostravě.</w:t>
      </w:r>
    </w:p>
    <w:p>
      <w:pPr/>
      <w:r>
        <w:rPr/>
        <w:t xml:space="preserve">Dalibor Zecha, mluvčí krajského soudu v Ostravě: “Hlavní líčení je naplánováno na dva týdny, s tím, že je na programu především výslech obžalovaného a dále svědků.”</w:t>
      </w:r>
    </w:p>
    <w:p>
      <w:pPr/>
      <w:r>
        <w:rPr/>
        <w:t xml:space="preserve">Vzhledem k tomu, že Kramný vraždu odmítá, bude soud rozhodovat hlavně na základě znaleckých posudků. V případě, že ho uzná vinným, hrozí mu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6/petr-kramny-podezrely-z-vrazdy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2026-05-24T03:59:35+02:00</dcterms:created>
  <dcterms:modified xsi:type="dcterms:W3CDTF">2026-05-24T03:59:35+02:00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