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Mnoho vodních ploch není pod dozorem plavčíků</w:t>
      </w:r>
    </w:p>
    <w:p>
      <w:pPr/>
      <w:r>
        <w:rPr/>
        <w:t xml:space="preserve">V průběhu posledních čtyř dnů se na přehradě Olešná na Frýdeckomístecku topili už dva lidé. V prvním případě žena, kterou na břeh vytáhl svědek a druhý případ se stal v neděli. Muže, který byl pod vodou asi 5 minut, opět vytáhli svědci.</w:t>
      </w:r>
    </w:p>
    <w:p>
      <w:pPr/>
      <w:r>
        <w:rPr/>
        <w:t xml:space="preserve">Lukáš Humpl, mluvčí Zdravotnické záchrané služby MS kraje: “Naše posádka začala provádět resuscitaci za použití přístrojového vybavení a po 25 minutách se týmu podařilo obnovit srdeční činnost pacienta.”</w:t>
      </w:r>
    </w:p>
    <w:p>
      <w:pPr/>
      <w:r>
        <w:rPr/>
        <w:t xml:space="preserve">Oba tyto případy se nemusely vůbec stát, kdyby Olešnou hlídali plavčíci. Nehlídaných vodních ploch je ale mnoho. Třeba také Žermanická přehrada nebo Baška. Přitom jsou to oblíbená místa pro rekreaci a při záchraně tonoucích jde o sekundy.</w:t>
      </w:r>
    </w:p>
    <w:p>
      <w:pPr/>
      <w:r>
        <w:rPr/>
        <w:t xml:space="preserve">MUDr. David Koudelka, místopředseda Vodní záchranné služby ČČK Ostrava: “Není možné aby tam dojížděla sanitka, přilétal vrtulník nebo přijížděli hasiči až ex post, ale je potřeba mít vodní záchrannou službu přímo na místě.” </w:t>
      </w:r>
    </w:p>
    <w:p>
      <w:pPr/>
      <w:r>
        <w:rPr/>
        <w:t xml:space="preserve">Oproti tomu ale například na Slezské hartě, Těrlické přehradě a Hlučínském jezeře plavčíci fungují. Provoz hradí sponzoři nebo obce a města.</w:t>
      </w:r>
    </w:p>
    <w:p>
      <w:pPr/>
      <w:r>
        <w:rPr/>
        <w:t xml:space="preserve">Ivana Gračková, mluvčí Hlučína: “Hlučín prostřednictvím své příspěvkové organizace SRC platí vodní záchranáře a plavčíky - zdravotníky, kteří mají na Hlučínském jezeře v sezóně dohled.”</w:t>
      </w:r>
    </w:p>
    <w:p>
      <w:pPr/>
      <w:r>
        <w:rPr/>
        <w:t xml:space="preserve">Problém je v tom, že stále není jasné, kdo by vlastně měl vodní záchranáře platit. Zda stát, jako je to u Horské služby nebo obce, města či kraje. Tomuto problému se budeme dále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83/mnoho-vodnich-ploch-neni-pod-dozorem-plavc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