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18.6.2015, 10:10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Trenéři a rodiče karvinských judistů vylepšují halu</w:t>
      </w:r>
    </w:p>
    <w:p>
      <w:pPr/>
      <w:r>
        <w:rPr/>
        <w:t xml:space="preserve">Judo hala, která stojí pod házenkářskou halou v Karviné-Novém Městě se po třiceti letech opravuje.</w:t>
      </w:r>
    </w:p>
    <w:p>
      <w:pPr/>
      <w:r>
        <w:rPr/>
        <w:t xml:space="preserve">Karel Štefánik, předseda oddílu TJ Baník Karviná: “Chceme to tu mít zas veselejší, lepší pro děti, tak po jiných úpravách jako okna vyměněná, zateplená střecha, prostor před halou, ať se dá lépe dojet, nové okapy, teď ještě využíváme sponzorského daru a natíráme halu. Pokud se nám povede sehnat barvy, chtěli bychom ještě další část, která je obložená dřevem natřít a postupně co půjde, ono to je finančně strašně náročné, protože tyto opravy si financujeme sami, něco se povedlo od sponzorů, něco se povedlo našetřit.“</w:t>
      </w:r>
    </w:p>
    <w:p>
      <w:pPr/>
      <w:r>
        <w:rPr/>
        <w:t xml:space="preserve">Na úpravách se ve svém volném čase podílejí trenéři, rodiče judistů a další dobrovolníci. Za poslední dva roky do haly investovali z vlastních zdrojů zhruba 270 tisíc korun.</w:t>
      </w:r>
    </w:p>
    <w:p>
      <w:pPr/>
      <w:r>
        <w:rPr/>
        <w:t xml:space="preserve">Karel Štefánik, předseda oddílu judistů TJ Baník Karviná: “ Od města teď momentálně máme příslib na nové tatami a podlahu na žíněnku, to tatami je zhruba 30 let staré, takže to by nám hodně pomohlo a byli bychom hodně rádi za to.”</w:t>
      </w:r>
    </w:p>
    <w:p>
      <w:pPr/>
      <w:r>
        <w:rPr/>
        <w:t xml:space="preserve">Veškeré práce tady na judo hale by měly skončit do poloviny července, záleží na počasí.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8311/treneri-a-rodice-karvinskych-judistu-vylepsuji-h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2026-05-24T07:38:10+02:00</dcterms:created>
  <dcterms:modified xsi:type="dcterms:W3CDTF">2026-05-24T07:38:10+02:00</dcterms:modified>
</cp:coreProperties>
</file>

<file path=docProps/custom.xml><?xml version="1.0" encoding="utf-8"?>
<Properties xmlns="http://schemas.openxmlformats.org/officeDocument/2006/custom-properties" xmlns:vt="http://schemas.openxmlformats.org/officeDocument/2006/docPropsVTypes"/>
</file>