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Stropní přepravní centrum ve Stacionáři</w:t>
      </w:r>
    </w:p>
    <w:p>
      <w:pPr/>
      <w:r>
        <w:rPr/>
        <w:t xml:space="preserve">Nové lokomoční, čili přepravní zařízení pro lidi s těžkým handicapem, kteří potřebují k pohybu další osobu, pořídil nově Stacionář Dům v Aleji. Právě tady se takto postižených klientů nachází osm.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"Tady pracuje hodně děvčat a naši klienti už nám odrůstají do věku, kdy už jsou sami větší než sami vychovatelé."</w:t>
      </w:r>
    </w:p>
    <w:p>
      <w:pPr/>
      <w:r>
        <w:rPr/>
        <w:t xml:space="preserve">Přepravní zařízení nejenže zvyšuje bezpečnost při přenášení klientů, ale hlavně tedy ulehčuje práci všem ošetřovatelům při transportu po celém patře.</w:t>
      </w:r>
    </w:p>
    <w:p>
      <w:pPr/>
      <w:r>
        <w:rPr/>
        <w:t xml:space="preserve">Marek Vidlička, ekonom soc. služeb: </w:t>
      </w:r>
      <w:r>
        <w:rPr>
          <w:i w:val="1"/>
          <w:iCs w:val="1"/>
        </w:rPr>
        <w:t xml:space="preserve">"Funguje to tak, že se kazeta pohybuje po tomto zařízení díky ovladači doleva, doprava, vertikálně a má nosnost ta kazeta dvě stě kilo. Ta kazeta je přepínatelná, kdy má dva speciální háky, na jednom se přejde ke dveřím, přepne se do druhého háku a postupně se vypojuje ten hák, který už je v té místnosti, která se opouští."</w:t>
      </w:r>
    </w:p>
    <w:p>
      <w:pPr/>
      <w:r>
        <w:rPr/>
        <w:t xml:space="preserve">Stropní přepravní systém byl ve stacionáři namontován před měsícem.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"Lokomoční zařízení jsme nechali namontovat v odděleních v celém prvním podlaží, kde je největší počet našich klientů, kteří jsou buď na vozíku, nebo téměř plně ležící a pak jsme to nechali provázat do naší rehabilitace, tu máme v suterénu pro přesun do vany nebo na masážní stůl."</w:t>
      </w:r>
    </w:p>
    <w:p>
      <w:pPr/>
      <w:r>
        <w:rPr/>
        <w:t xml:space="preserve">Jelikož je lokomoční zařízení velmi nákladné, zkusil stacionář získat peníze z dotačních fondů Evropské unie.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"Našli jsme regionální operační program MS kraje, připravili jsme projekt a v podstatě se nám podařilo vyhrát a z MS kraje nám přispěli 1 milion dvě stě dvacet tisíc na toto lokomoční zařízení a naše vlastní prostředky byly sto tisíc."</w:t>
      </w:r>
    </w:p>
    <w:p>
      <w:pPr/>
      <w:r>
        <w:rPr/>
        <w:t xml:space="preserve">Blanka Dadoková, vedoucí odboru sociálních služeb: </w:t>
      </w:r>
      <w:r>
        <w:rPr>
          <w:i w:val="1"/>
          <w:iCs w:val="1"/>
        </w:rPr>
        <w:t xml:space="preserve">"Jsem překvapena, protože jsem nečekala, že to bude až tak geniálně vymyšleno, protože to strašně ulehčí tu práci těm pracovníkům, zdravotním sestrám i v té rehabilitaci. No, bylo by to úžasné, kdyby to bylo v každém zařízení, ale vzhledem k tomu, že je to tak nákladné, protože to pořízení stálo milion dvě stě tisíc, tak se domnívám, že ne každému se to podaří."</w:t>
      </w:r>
    </w:p>
    <w:p>
      <w:pPr/>
      <w:r>
        <w:rPr/>
        <w:t xml:space="preserve">Spokojeni jsou i klienti.</w:t>
      </w:r>
    </w:p>
    <w:p>
      <w:pPr/>
      <w:r>
        <w:rPr/>
        <w:t xml:space="preserve">Filip Novák, klient: </w:t>
      </w:r>
      <w:r>
        <w:rPr>
          <w:i w:val="1"/>
          <w:iCs w:val="1"/>
        </w:rPr>
        <w:t xml:space="preserve">"Tady to zařízení je dobré. My to máme doma. Maminka mě přepravuje v tom do vany a na postel."</w:t>
      </w:r>
    </w:p>
    <w:p>
      <w:pPr/>
      <w:r>
        <w:rPr/>
        <w:t xml:space="preserve">Zařízení slouží i k procvičování chůze v rámci rehabilitace.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"Ta vertikalizace takových klientů je nutná, protože oni 24 hodin denně stráví v poloze ležící, takže když se vertikalizuje, tak se mu veškeré ty orgány dají do té správné polohy, kde mají být."</w:t>
      </w:r>
    </w:p>
    <w:p>
      <w:pPr/>
      <w:r>
        <w:rPr/>
        <w:t xml:space="preserve">Skvělé je i to, že takto klient může svět vidět i z jiného úhlu.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5/stropni-prepravni-centrum-ve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2026-08-01T08:56:11+02:00</dcterms:created>
  <dcterms:modified xsi:type="dcterms:W3CDTF">2026-08-01T08:56:11+02:00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