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25.6.2015,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koncert Tóny srdce v karvinském kostele</w:t>
      </w:r>
    </w:p>
    <w:p>
      <w:pPr/>
      <w:r>
        <w:rPr/>
        <w:t xml:space="preserve">Grażyna Biernot, Jiří Černý a Kamil Novák se podíleli na jedinečné události, která se konala v kostele Povýšení svatého kříže. Konal se zde letní koncert nazvaný Tóny srdce. Mluveným slovem je doprovázel bývalý karvinský farář Petr Černota. Ještě předtím než se návštěvníci zaposlouchali do prvních tónů varhan a zpěvu, převzala Grażyna Biernot z rukou náměstka primátora Karla Wiewiorky ocenění za reprezentaci města v kultuře.</w:t>
      </w:r>
    </w:p>
    <w:p>
      <w:pPr/>
      <w:r>
        <w:rPr/>
        <w:t xml:space="preserve">Grażyna Biernot, oceněná umělkyně: “Je to pro mě veliká čest a veliká radost, ale také ohromná zodpovědnost.”</w:t>
      </w:r>
    </w:p>
    <w:p>
      <w:pPr/>
      <w:r>
        <w:rPr/>
        <w:t xml:space="preserve">Gražyna Biernot je členkou Pražského filharmonického sboru a to od roku 2006. V posledních letech pravidelně vystupuje na hudebním festivalu Janáčkovy Hukvaldy. </w:t>
      </w:r>
    </w:p>
    <w:p>
      <w:pPr/>
      <w:r>
        <w:rPr/>
        <w:t xml:space="preserve">Grażyna Biernot, oceněná umělkyně: “Zazněly moc krásné varhanní skladby, árie, modlitby, já s chutí jsem si zazpívala Bacha, Dvořáka i Mozarta.”</w:t>
      </w:r>
    </w:p>
    <w:p>
      <w:pPr/>
      <w:r>
        <w:rPr/>
        <w:t xml:space="preserve">Jiří Černý, účinkující: “Musím říct, že publikum bylo zde opravdu špičkové a moc za to děkuji všem.”</w:t>
      </w:r>
    </w:p>
    <w:p>
      <w:pPr/>
      <w:r>
        <w:rPr/>
        <w:t xml:space="preserve">Na závěr si ještě vystupující umělci společně s otcem Černotou zazpívali skladbu Césara Franca Panis Angelicus.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358/letni-koncert-tony-srdce-v-karvinskem-kos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2026-07-14T20:14:49+02:00</dcterms:created>
  <dcterms:modified xsi:type="dcterms:W3CDTF">2026-07-14T20:14:49+02:00</dcterms:modified>
</cp:coreProperties>
</file>

<file path=docProps/custom.xml><?xml version="1.0" encoding="utf-8"?>
<Properties xmlns="http://schemas.openxmlformats.org/officeDocument/2006/custom-properties" xmlns:vt="http://schemas.openxmlformats.org/officeDocument/2006/docPropsVTypes"/>
</file>