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1.7.2015,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deváťáci se loučili se základní školou</w:t>
      </w:r>
    </w:p>
    <w:p>
      <w:pPr/>
      <w:r>
        <w:rPr/>
        <w:t xml:space="preserve">Školník se zvonkem v ruce procházel po chodbách karvinské Základní školy Školská a upozorňoval školáky na to, že začíná poslední hodina tohoto školního roku. Tento den byl zlomový pro žáky dvou devátých tříd, bylo to naposledy, co se setkali se svými učiteli a spolužáky. Krátkou obrazovou prezentací si s úsměvem připomněli, co na škole zažili.</w:t>
      </w:r>
    </w:p>
    <w:p>
      <w:pPr/>
      <w:r>
        <w:rPr/>
        <w:t xml:space="preserve">Pak už došla řada na vysvědčení. Oba třídní učitelé je postupně rozdali a neopomněli k tomu říct i pár pochvalných slov.</w:t>
      </w:r>
    </w:p>
    <w:p>
      <w:pPr/>
      <w:r>
        <w:rPr/>
        <w:t xml:space="preserve">Anketa, deváťáci: “Budeme asi brečet, bude se nám stýskat, ale budeme se scházet.” “ Na školu budu vzpomínat hodně krásně, protože jsem tady prožil mých 9 let života.”</w:t>
      </w:r>
    </w:p>
    <w:p>
      <w:pPr/>
      <w:r>
        <w:rPr/>
        <w:t xml:space="preserve">Těžké chvíle zažívali i třídní učitelé.</w:t>
      </w:r>
    </w:p>
    <w:p>
      <w:pPr/>
      <w:r>
        <w:rPr/>
        <w:t xml:space="preserve">Pavel Huťka, třídní učitel: “Tohle loučení je pro mě těžké, tahle třída patřila k těm hodně dobrým, trochu se mi vryli pod kůži.”</w:t>
      </w:r>
    </w:p>
    <w:p>
      <w:pPr/>
      <w:r>
        <w:rPr/>
        <w:t xml:space="preserve">Po prázdninách se už tito žáci ve společné třídě neuvidí, rozejdou se do nových škol, usednou do jiných lavic a budou navazovat nová přátelství. Snad se jim v nové etapě života bude dařit alespoň stejně dobře, jako doposud.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390/karvinsti-devataci-se-loucili-se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2026-05-24T03:59:29+02:00</dcterms:created>
  <dcterms:modified xsi:type="dcterms:W3CDTF">2026-05-24T03:59:29+02:00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