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se učí na novém dopravním hřišti</w:t>
      </w:r>
    </w:p>
    <w:p>
      <w:pPr/>
      <w:r>
        <w:rPr/>
        <w:t xml:space="preserve">První děti z mateřských škol si mohly vyzkoušet jízdu na novém dopravním hřišti v Havířově. I ony se zde budou učit poznávat dopravní značky, semafory i konkrétní situace, které na ně čekají na komunikacích.</w:t>
      </w:r>
    </w:p>
    <w:p>
      <w:pPr/>
      <w:r>
        <w:rPr/>
        <w:t xml:space="preserve">anketa, děti: </w:t>
      </w:r>
    </w:p>
    <w:p>
      <w:pPr/>
      <w:r>
        <w:rPr/>
        <w:t xml:space="preserve">“Já už jsem si to tady celé projela a moc se mi to tady líbí”.</w:t>
      </w:r>
    </w:p>
    <w:p>
      <w:pPr/>
      <w:r>
        <w:rPr/>
        <w:t xml:space="preserve">“Já mám doma koloběžku a někdy s ní jezdím venku”.</w:t>
      </w:r>
    </w:p>
    <w:p>
      <w:pPr/>
      <w:r>
        <w:rPr/>
        <w:t xml:space="preserve">“Já mám doma kola a s mamkou a taťkou tady budu chodit”.</w:t>
      </w:r>
    </w:p>
    <w:p>
      <w:pPr/>
      <w:r>
        <w:rPr/>
        <w:t xml:space="preserve">Slavnostního otevření dopravního hřiště se zúčastnili i zástupci městské i státní policie, kteří moc dobře ví, že děti patří k nejohroženějším účastníkům silničního provozu.</w:t>
      </w:r>
    </w:p>
    <w:p>
      <w:pPr/>
      <w:r>
        <w:rPr/>
        <w:t xml:space="preserve">Daneš Skulina, zástupce ředitele MP Havířov: “Určitě najdeme nějaký způsob využití tohoto hřiště, který zapracujeme do preventivního programu pro děti”.</w:t>
      </w:r>
    </w:p>
    <w:p>
      <w:pPr/>
      <w:r>
        <w:rPr/>
        <w:t xml:space="preserve">Dopravní hřiště, včetně učebny v provozní budově, bude sloužit zejména dětem ze školských zařízení. Odpoledne pak veřejnosti. </w:t>
      </w:r>
    </w:p>
    <w:p>
      <w:pPr/>
      <w:r>
        <w:rPr/>
        <w:t xml:space="preserve">Daniel Pawlas (KSČM), primátor města Havířova: “Sami dobře víme, jak se zhoršuje dopravní situace a myslím si, že zvlášť děti mají dnes problém chodit někde pěšky”.</w:t>
      </w:r>
    </w:p>
    <w:p>
      <w:pPr/>
      <w:r>
        <w:rPr/>
        <w:t xml:space="preserve">Výstavba dopravního hřiště stála přes 15 milionů korun. Městu byla přislíbena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39/havirovske-deti-se-uci-na-novem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