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14.7.2015,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začal Festival v ulicích</w:t>
      </w:r>
    </w:p>
    <w:p>
      <w:pPr/>
      <w:r>
        <w:rPr/>
        <w:t xml:space="preserve">Centrum Ostravy ožilo. Z Masarykova náměstí, Černé louky nebo Jiráskova náměstí se ozývá hudba a zpěv. Všude je plno lidí, stánků ale i stanů a pódií, kde se představují nejrůznější umělci. </w:t>
      </w:r>
    </w:p>
    <w:p>
      <w:pPr/>
      <w:r>
        <w:rPr/>
        <w:t xml:space="preserve">anketa, návštěvníci festivalu: 1/ “Je určitě super, že se tady mohou ukázat mladé kapely a hlavně je to v Ostravě.” 2/ “Myslím, že to super, protože to napomáhá kulturnímu životu ve městě.”</w:t>
      </w:r>
    </w:p>
    <w:p>
      <w:pPr/>
      <w:r>
        <w:rPr/>
        <w:t xml:space="preserve">Nejsou to jen hudebníci, ale na Masarykově náměstí měli vystoupení například i kouzelníci.</w:t>
      </w:r>
    </w:p>
    <w:p>
      <w:pPr/>
      <w:r>
        <w:rPr/>
        <w:t xml:space="preserve">Zlata Holušová, ředitelka Colours of Ostrava: “Hlavní je se zúčastnit. Prostě přijet a nechat se ovlivňovat a proplouvat všemi krásnými nástrahami.”</w:t>
      </w:r>
    </w:p>
    <w:p>
      <w:pPr/>
      <w:r>
        <w:rPr/>
        <w:t xml:space="preserve">Součástí festivalu jsou v letošním roce Dny japonské kultury, takže je k vidění divadlo, také třeba výstava bonsaí a zájemci si mohou zahrát deskové hry.</w:t>
      </w:r>
    </w:p>
    <w:p>
      <w:pPr/>
      <w:r>
        <w:rPr/>
        <w:t xml:space="preserve">anketa, návštěvníci festivalu: 1/ “Aspoň se nějak sblížíme s tou kulturou.” 2/ “Je to zajímavé.”</w:t>
      </w:r>
    </w:p>
    <w:p>
      <w:pPr/>
      <w:r>
        <w:rPr/>
        <w:t xml:space="preserve">Festival v ulicích je zdarma a trvá do středy. Hned po něm začínají Colours of Ostrava. Tam už ale návštěvníci musejí platit vstupné.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8467/v-centru-ostravy-zacal-festival-v-u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2026-04-15T14:21:43+02:00</dcterms:created>
  <dcterms:modified xsi:type="dcterms:W3CDTF">2026-04-15T14:21:43+02:00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