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Bohatá úroda stonavských vinic</w:t>
      </w:r>
    </w:p>
    <w:p>
      <w:pPr/>
      <w:r>
        <w:rPr/>
        <w:t xml:space="preserve">Helena Ožanová, sběračka vína: </w:t>
      </w:r>
      <w:r>
        <w:rPr>
          <w:i w:val="1"/>
          <w:iCs w:val="1"/>
        </w:rPr>
        <w:t xml:space="preserve">"Ty staré stonavské kroje se nezachovaly, tak máme tyhlety."</w:t>
      </w:r>
    </w:p>
    <w:p>
      <w:pPr/>
      <w:r>
        <w:rPr/>
        <w:t xml:space="preserve">V hasičské zbrojnici, kde vinobraní vrcholilo, byly krojované šenkýřky na roztrhání a víno teklo proudem z nezvyklého zdroje.</w:t>
      </w:r>
    </w:p>
    <w:p>
      <w:pPr/>
      <w:r>
        <w:rPr/>
        <w:t xml:space="preserve">Anna Kokotková, sběračka vína: </w:t>
      </w:r>
      <w:r>
        <w:rPr>
          <w:i w:val="1"/>
          <w:iCs w:val="1"/>
        </w:rPr>
        <w:t xml:space="preserve">"Všichni jsou zvyklí na pivo, to se čepuje z pípy, tak čepujeme víno, vypadá to pěkněji."</w:t>
      </w:r>
    </w:p>
    <w:p>
      <w:pPr/>
      <w:r>
        <w:rPr/>
        <w:t xml:space="preserve">Anketa, návštěvníci vinobraní: Jak vám chutná víno vyrostlé na uhlí? 1. </w:t>
      </w:r>
      <w:r>
        <w:rPr>
          <w:i w:val="1"/>
          <w:iCs w:val="1"/>
        </w:rPr>
        <w:t xml:space="preserve">"No, myslím, že je to tady už všechno zrekultivované, takže i to hrozno uroste. Chutná mi."</w:t>
      </w:r>
      <w:r>
        <w:rPr/>
        <w:t xml:space="preserve"> 2. </w:t>
      </w:r>
      <w:r>
        <w:rPr>
          <w:i w:val="1"/>
          <w:iCs w:val="1"/>
        </w:rPr>
        <w:t xml:space="preserve">"Sušší vínko, hezké holky k tomu a je to fajn."</w:t>
      </w:r>
    </w:p>
    <w:p>
      <w:pPr/>
      <w:r>
        <w:rPr/>
        <w:t xml:space="preserve">A když ještě víno doplní vhodně zvolené menu, opravdu to nemá chybu. Kuchař zvolil uzenou krkovičku s bramborovou kaší a chuťové pohárky si připadají jako v nebi.</w:t>
      </w:r>
    </w:p>
    <w:p>
      <w:pPr/>
      <w:r>
        <w:rPr/>
        <w:t xml:space="preserve">Josef Braniak, kuchař: </w:t>
      </w:r>
      <w:r>
        <w:rPr>
          <w:i w:val="1"/>
          <w:iCs w:val="1"/>
        </w:rPr>
        <w:t xml:space="preserve">"Já si myslím, že na naše podmínky je to výborné vínečko."</w:t>
      </w:r>
    </w:p>
    <w:p>
      <w:pPr/>
      <w:r>
        <w:rPr/>
        <w:t xml:space="preserve">Má jiskru, která nenechá nikoho lhostejným a navozuje náladu, při které se roztančí celý sál. Prostě - bylo to vinobraní, za které by se nemusely stydět ani vyhlášené vinařské oblasti. Mělo jen jednu chybu - že už skončilo a na další je třeba čekat dalších 12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847/bohata-uroda-stonavskych-vi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2026-05-24T07:37:47+02:00</dcterms:created>
  <dcterms:modified xsi:type="dcterms:W3CDTF">2026-05-24T07:37:47+02:00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