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Situaci v MNO prověří vedení Ostravy</w:t>
      </w:r>
    </w:p>
    <w:p>
      <w:pPr/>
      <w:r>
        <w:rPr/>
        <w:t xml:space="preserve">Koncem minulého týdne doručili nespokojení zaměstnanci primátorovi města petici, ve které požadují odvolání stávajícího ředitele. Podle slov primátora v posledních letech stav v nemocnici připomíná papiňák ve kterém jen stačí škrtnout sirkou. </w:t>
      </w:r>
    </w:p>
    <w:p>
      <w:pPr/>
      <w:r>
        <w:rPr/>
        <w:t xml:space="preserve">“Absolvoval jsem už několik schůzek, setkal jsem se jak se zástupci petentu tak s vedením nemocnice. Vzhledem k tomu, že ty názory jsou velmi rozdílné, tak jsem se rozhodl v rámci objektivního pohledu na věc,  navštívit jednotlivá oddělení nemocnice, což tak činím,” doplňuje primátor Ostravy Tomáš Macura (ANO).</w:t>
      </w:r>
    </w:p>
    <w:p>
      <w:pPr/>
      <w:r>
        <w:rPr/>
        <w:t xml:space="preserve">Vedení města si teď nechá lhůtu na prověření všech stížností ze strany zaměstnanců, bude se navíc účastnit některých důležitých schůzek jako například jednání primářského sboru. </w:t>
      </w:r>
    </w:p>
    <w:p>
      <w:pPr/>
      <w:r>
        <w:rPr/>
        <w:t xml:space="preserve">“Samozřejmě, že kdybychom zjistili, že ty věci se zakládají na pravdě, tak samozřejmě je to otázka nějakého dalšího řešení a postupu, připouští Zbyněk Pražák (KDU-ČSL), náměstek primátora Ostravy. </w:t>
      </w:r>
    </w:p>
    <w:p>
      <w:pPr/>
      <w:r>
        <w:rPr/>
        <w:t xml:space="preserve">Zaměstnanci si stěžují především na špatnou komunikaci s vedením nemocnice, vadí jim personální změny a řízení ekonomiky a provozu. V postupu města zatím problém nevidí.</w:t>
      </w:r>
    </w:p>
    <w:p>
      <w:pPr/>
      <w:r>
        <w:rPr/>
        <w:t xml:space="preserve">“My s tím samozřejmě nemáme problém a souhlasíme s tím. Shodli jsme se i na těch lhůtách a na všem. Čili to, co dělají je v souladu s tím, o čem jsme spolu hovořili, říká zástupce odborářů nemocnice Jiří Pačka.</w:t>
      </w:r>
    </w:p>
    <w:p>
      <w:pPr/>
      <w:r>
        <w:rPr/>
        <w:t xml:space="preserve">I když se vedení města o situaci zajímá, podle dosavadních výsledků, a kroků, které Jaroslav Lux doposud udělal, stojí zatím jednoznačně na jeho straně. Už teď jsou prý ekonomické a obchodní výsledky výrazně lepší než ve stejném období loňského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473/situaci-v-mno-proveri-vedeni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2026-07-17T02:48:25+02:00</dcterms:created>
  <dcterms:modified xsi:type="dcterms:W3CDTF">2026-07-17T02:48:25+02:00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