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lesním požárem u Mikolajic</w:t>
      </w:r>
    </w:p>
    <w:p>
      <w:pPr/>
      <w:r>
        <w:rPr/>
        <w:t xml:space="preserve">V pondělí jsme vás informovali o požárech lesů, luk a polí, které se začaly množit v souvislosti s horkým a suchým počasím. Jen v sobotu jich bylo pět. Bohužel ale v pondělí odpoledne začal hořet další les. Tentokrát u Mikolajic na Opavsku. Nejprve dorazili čtyři jednotky, ale později je museli posílit další sbory dobrovolných hasičů z okolí.</w:t>
      </w:r>
    </w:p>
    <w:p>
      <w:pPr/>
      <w:r>
        <w:rPr/>
        <w:t xml:space="preserve">Marek Gašparín, mluvčí HZS MS kraje: “Včera se zásahu účastnilo celkem 12 jednotek. Byly tam tři jednotky profesionální a zbytek byli dobrovolní hasiči.”</w:t>
      </w:r>
    </w:p>
    <w:p>
      <w:pPr/>
      <w:r>
        <w:rPr/>
        <w:t xml:space="preserve">Oheň se rozšířil na velkou plochu, takže hasiči povolali i vrtulník policejní letky, který byl opatřen speciálním vakem. </w:t>
      </w:r>
    </w:p>
    <w:p>
      <w:pPr/>
      <w:r>
        <w:rPr/>
        <w:t xml:space="preserve">Hašení komplikoval nedostatek vody. Hasiči proto zřídili několik čerpacích stanovišť.</w:t>
      </w:r>
    </w:p>
    <w:p>
      <w:pPr/>
      <w:r>
        <w:rPr/>
        <w:t xml:space="preserve">Marek Gašparín, mluvčí HZS MS kraje: “Hasiči zřídili tři čerpací stanoviště. Jedno pro vrtulník, který shazoval vodu na místo požáru, další stanoviště pro plnění cisteren.”</w:t>
      </w:r>
    </w:p>
    <w:p>
      <w:pPr/>
      <w:r>
        <w:rPr/>
        <w:t xml:space="preserve">Aby mohla hasičská auta bez problému vozit vodu, odkláněli policisté osobní dopravu přes okolní obce. </w:t>
      </w:r>
    </w:p>
    <w:p>
      <w:pPr/>
      <w:r>
        <w:rPr/>
        <w:t xml:space="preserve">Hasiči dostali oheň pod kontrolu o půl šesté ráno. Pak ale pokračovaly další jednotky v dohašování. Dobrovolní hasiči pak budou ještě požářiště několik dní hlídat. Škoda byla předběžně vyčíslena na 6 milionů korun. Příčina požáru zatím nebyla stanovena. V celém kraji trvá nebezpečí požáru.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15/hasici-bojovali-s-lesnim-pozarem-u-mikola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2026-06-24T23:23:36+02:00</dcterms:created>
  <dcterms:modified xsi:type="dcterms:W3CDTF">2026-06-24T23:23:36+02:00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