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11.8.2015,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vyráběly indiánské lapače snů</w:t>
      </w:r>
    </w:p>
    <w:p>
      <w:pPr/>
      <w:r>
        <w:rPr/>
        <w:t xml:space="preserve">Takový krásný indiánský lapač snů si mohly vyrobit všechny děti, které si chtěly zpříjemnit prázdninové dopoledne kreativním tvořením na indiánské téma. Právě takové nabízí pravidelně každý týden knihovna v karvinském městském domě kultury.</w:t>
      </w:r>
    </w:p>
    <w:p>
      <w:pPr/>
      <w:r>
        <w:rPr/>
        <w:t xml:space="preserve">Světlana Stoklasová, knihovnice: “Vyrobí si takový lapač snů, který si pověsí nad postýlku a ten jim bude hezké sny pouštět do hlavičky a ty špatné zadržovat.”</w:t>
      </w:r>
    </w:p>
    <w:p>
      <w:pPr/>
      <w:r>
        <w:rPr/>
        <w:t xml:space="preserve">Lapače snů si vyráběli indiáni  z vrbové větvičky omotané kůží, používali pírka a korálky. Svůj význam má síť s uzlíky uprostřed a použité barvy mají různou charakteristiku. Dnes se lapače dělají z různých materiálů a jejich výrobu zvládnou i malé děti.</w:t>
      </w:r>
    </w:p>
    <w:p>
      <w:pPr/>
      <w:r>
        <w:rPr/>
        <w:t xml:space="preserve">Světlana Stoklasová, knihovnice: “Máme tady pro ně předmalovaná kolečka, která oni si vystřihnou. Potom je omotají bavlnkou, uvnitř si vytvoří pavučinu s perličkou a směrem dolů pověsí peříčka.”</w:t>
      </w:r>
    </w:p>
    <w:p>
      <w:pPr/>
      <w:r>
        <w:rPr/>
        <w:t xml:space="preserve">anketa, děti: “Teď zrovna namotáváme tu bavlnku, ale dá se to zvládnout.” “Chodím tady ráda, protože tady vyrábíme hezké věci do pokojíčku a tím si vyzdobím pokoj.”</w:t>
      </w:r>
    </w:p>
    <w:p>
      <w:pPr/>
      <w:r>
        <w:rPr/>
        <w:t xml:space="preserve">Kromě lapače snů si děti už vyrobily totem, upletly si náramky a naučily se korálkové písmo. V závěru prázdnin budou na děti v knihovně čekat i soutěže a kvízy právě na indiánské téma.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615/karvinske-deti-vyrabely-indianske-lapace-s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2026-05-02T11:41:50+02:00</dcterms:created>
  <dcterms:modified xsi:type="dcterms:W3CDTF">2026-05-02T11:41:50+02:00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