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12.8.2015,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staví nové minigolfové hřiště</w:t>
      </w:r>
    </w:p>
    <w:p>
      <w:pPr/>
      <w:r>
        <w:rPr/>
        <w:t xml:space="preserve">Zrezivělé základy, díry ve drahách. Tak vydalo minigolfové hřiště, které bylo před více jak patnácti lety vybudováno ve Stonavě u Domu PZKO. Letos se obec rozhodla staré nefunkční hřiště odstranit a vybudovat nové.</w:t>
      </w:r>
    </w:p>
    <w:p>
      <w:pPr/>
      <w:r>
        <w:rPr/>
        <w:t xml:space="preserve">Tomáš Bařák, výkonný ředitel Stonavské komunální a. s.: „Minigolf je, zvláště přes sezónu, velice navštěvovaný, protože je umístěn v křižovatce několika cyklotras a jednak i místní za ty roky ví, že to hřiště tady je a proto jej vyhledávají.“</w:t>
      </w:r>
    </w:p>
    <w:p>
      <w:pPr/>
      <w:r>
        <w:rPr/>
        <w:t xml:space="preserve">Nové hřiště, jehož náklady na výstavbu jsou necelé tři miliony bude mít opět 18 hracích ploch. Oproti původnímu bude ale zcela jiné.</w:t>
      </w:r>
    </w:p>
    <w:p>
      <w:pPr/>
      <w:r>
        <w:rPr/>
        <w:t xml:space="preserve">Radek Koch, Farma Stonava, dodavatel stavby: „Bude trošku rozšířeno na větší plochu. Hrací plochy budou na sebe navazovat, takže hráč nebude muset tak komplikovaně přecházet mezi plochami. Ty už nebudou tvořeny cetris deskami, ale bude na nich umělá golfová tráva, která je přímo k tomu určena.“</w:t>
      </w:r>
    </w:p>
    <w:p>
      <w:pPr/>
      <w:r>
        <w:rPr/>
        <w:t xml:space="preserve">Kromě samotné obce, která na tuto investici uvolnila peníze ze svého rozpočtu, výstavbu nového adventure golfu podpořila Nadace OKD a Moravskoslezský kraj.</w:t>
      </w:r>
    </w:p>
    <w:p>
      <w:pPr/>
      <w:r>
        <w:rPr/>
        <w:t xml:space="preserve">Ondřej Feber (ANO 2011), starosta Stonavy: „Byli jsme akceptováni krajem, co se týče zbytkových peněz z ROP. Významně nám to pomohlo a my budeme moci v obci udělat zase kus nového chodníku.“</w:t>
      </w:r>
    </w:p>
    <w:p>
      <w:pPr/>
      <w:r>
        <w:rPr/>
        <w:t xml:space="preserve">Pokud vše půjde podle plánu, nové minigolfové hřiště by mělo veřejnosti sloužit už letos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8622/ve-stonave-se-stavi-nove-minigolf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2026-06-16T15:39:45+02:00</dcterms:created>
  <dcterms:modified xsi:type="dcterms:W3CDTF">2026-06-16T15:39:45+02:00</dcterms:modified>
</cp:coreProperties>
</file>

<file path=docProps/custom.xml><?xml version="1.0" encoding="utf-8"?>
<Properties xmlns="http://schemas.openxmlformats.org/officeDocument/2006/custom-properties" xmlns:vt="http://schemas.openxmlformats.org/officeDocument/2006/docPropsVTypes"/>
</file>