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z Ostravy se z peněz radoval jen den</w:t>
      </w:r>
    </w:p>
    <w:p>
      <w:pPr/>
      <w:r>
        <w:rPr/>
        <w:t xml:space="preserve">Začneme od konce. Na těchto záběrech totiž vidíte jak skončil 23letý lupič z Ostravy poté, co oloupil zájemce o koupi elektroniky. Zásahová jednotka policie mu nedala šanci a skončil v poutech na břiše u postele. Na začátku byla domluva přes internet. Zájemce si pak přijel pro počítač a další elektroniku za velmi nízkou cenu. Skončil ale bez peněz i bez zboží. </w:t>
      </w:r>
    </w:p>
    <w:p>
      <w:pPr/>
      <w:r>
        <w:rPr/>
        <w:t xml:space="preserve">Kamil Vašťák, kriminalista: “Pachatel oběť vylákal do osobního auta. Po přislíbení toho, že bude zakoupena elektronika, pachatel vytáhl zbraň a dostal od poškozeného finanční částku.”</w:t>
      </w:r>
    </w:p>
    <w:p>
      <w:pPr/>
      <w:r>
        <w:rPr/>
        <w:t xml:space="preserve">Okradený muž vše okamžitě oznámil policii a ta začala pátrat. Měla k dispozici velmi dobrý popis pachatele a prý pomohlo i to, že před loupeží spolu komunikovali přes internet. </w:t>
      </w:r>
    </w:p>
    <w:p>
      <w:pPr/>
      <w:r>
        <w:rPr/>
        <w:t xml:space="preserve">Kamil Vašťák, kriminalista:”Pachatel se přiznal, že získal od poškozeného 34 tisíc, ale jeho verze je odlišná v tom, že nepoužil zbraň.”</w:t>
      </w:r>
    </w:p>
    <w:p>
      <w:pPr/>
      <w:r>
        <w:rPr/>
        <w:t xml:space="preserve">Experti nyní zjišťují, zda je pistole, kterou lupič vyhrožoval, funkční. Pachatel nebyl v minulosti nikdy trestán, ale přesto byl vzat do vazby a hrozí mu 10 let vězení. On vinu odmítá a tvrdí, že prý s přepadeným mužem plánovali úvěrový podvod a 35 tisíc bylo na první splátku.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34/lupic-z-ostravy-se-z-penez-radoval-jen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2026-07-17T03:34:52+02:00</dcterms:created>
  <dcterms:modified xsi:type="dcterms:W3CDTF">2026-07-17T03:34:52+02:00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