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hledá nové dobrovolníky</w:t>
      </w:r>
    </w:p>
    <w:p>
      <w:pPr/>
      <w:r>
        <w:rPr/>
        <w:t xml:space="preserve">Studenty od 15 let až po seniory hledá pro práci dobrovolníka Slezská diakonie. Spektrum nabídky činností a uplatnění je široká.</w:t>
      </w:r>
    </w:p>
    <w:p>
      <w:pPr/>
      <w:r>
        <w:rPr/>
        <w:t xml:space="preserve">Lucie Protivanská, koordinátorka dobrovolníků Slezské diakonie: “Mohou pomáhat dětem a mladým lidem v trávení volného času, ale i v dalších službách, například Online, kde se věnují mladým lidem, kteří mají problém, který se týká školy nebo svého života a podobně, takže se třeba doučují.” </w:t>
      </w:r>
    </w:p>
    <w:p>
      <w:pPr/>
      <w:r>
        <w:rPr/>
        <w:t xml:space="preserve">I sem do karvinského nízkoprahového zařízení Pohoda docházejí dobrovolníci. Jednou z nich je Jiřina Steklá. která se dobrovolnictví věnuje už třináctým rokem.</w:t>
      </w:r>
    </w:p>
    <w:p>
      <w:pPr/>
      <w:r>
        <w:rPr/>
        <w:t xml:space="preserve">Jiřina Steklá, dobrovolnice: “Dává mi to hodně, jim dám to, co já znám, naučím je něco, když se jim to povede, mám z toho radost.”</w:t>
      </w:r>
    </w:p>
    <w:p>
      <w:pPr/>
      <w:r>
        <w:rPr/>
        <w:t xml:space="preserve">Iveta Kuczerová, vedoucí nízkoprahového zařízení Pohoda: “Dobrovolníky bychom do zařízení určitě ještě přivítali, protože v našem středisku se mohou dobrovolníci zapojit nejen v Klubu dovedných rukou, ale mohou vykonávat práci v recepci.”</w:t>
      </w:r>
    </w:p>
    <w:p>
      <w:pPr/>
      <w:r>
        <w:rPr/>
        <w:t xml:space="preserve">Každý nový dobrovolník projde školením, v rámci střediska se může také před svým rozhodnutím na aktivity v praxi sám podívat. Zájmeci se mohou obrátit přímo na koordinátorku dobrovolníků, kontakt je uveden v dolní části obrazovky. Hlásit se mohou lidé z Karviné, Orlové, Stonavy, Havířova, Ostravy, Českého Těšína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30/slezska-diakonie-hled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2026-05-22T06:45:02+02:00</dcterms:created>
  <dcterms:modified xsi:type="dcterms:W3CDTF">2026-05-22T06:45:02+02:00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