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 z nemovitosti se v Ostravě zatím nezvýší</w:t>
      </w:r>
    </w:p>
    <w:p>
      <w:pPr/>
      <w:r>
        <w:rPr/>
        <w:t xml:space="preserve">Ostrava je jedním z mála měst v kraji, kde ještě nebyla zvýšena daň z nemovitosti a v příštím roce to tak zůstane. Vedení města totiž oslovilo obvody, aby si o případném zvýšení rozhodly samy. </w:t>
      </w:r>
    </w:p>
    <w:p>
      <w:pPr/>
      <w:r>
        <w:rPr/>
        <w:t xml:space="preserve">Tomáš Macura (ANO 2011), primátor Ostravy: “Z těch 24 obvodů byly 4 proti, čili ta má podmínka splněna nebyla. To znamená, že daň v roce 2016 zůstane v nezměněné výši.”</w:t>
      </w:r>
    </w:p>
    <w:p>
      <w:pPr/>
      <w:r>
        <w:rPr/>
        <w:t xml:space="preserve">Proti zvyšování daně z nemovitosti se postavily Nová Bělá, Svinov a Pustkovec. Michálkovice se neusnesly na ničem. Ostatní obvody chtěly daň zdvojnásobit. Peníze by prý pomohly v rozvoji. Například v Mariánských Horách by to znamenala o 20 milionů korun vyšší rozpočet.</w:t>
      </w:r>
    </w:p>
    <w:p>
      <w:pPr/>
      <w:r>
        <w:rPr/>
        <w:t xml:space="preserve">Liana Janáčková (nez.), starostka Mariánských Hor a Hulvák: “Projevují svá přání - támhle spravit dětská hřiště, támhle baráky, chodníky a tak ale my na to nemáme z vlastních prostředků.” </w:t>
      </w:r>
    </w:p>
    <w:p>
      <w:pPr/>
      <w:r>
        <w:rPr/>
        <w:t xml:space="preserve">Asi největší daň z nemovitosti, koeficient 5, platí obyvatelé Čeladné, Palkovice nebo například Bílé. Obce jim pak ale většinou vrací i 50 procent. Peníze tak tahají hlavně z kapes chatařů. Frýdek-Místek má koeficient dva, stejně jako Bohumín.</w:t>
      </w:r>
    </w:p>
    <w:p>
      <w:pPr/>
      <w:r>
        <w:rPr/>
        <w:t xml:space="preserve">Lumír Macura(ČSSD), místostarosta Bohumína: “ten poměr je u nás takový, že asi 80 procent těch daní vybíráme od místních firem a jen 20 procent od obyvatel.”</w:t>
      </w:r>
    </w:p>
    <w:p>
      <w:pPr/>
      <w:r>
        <w:rPr/>
        <w:t xml:space="preserve">V Ostravě ale tedy rada města návrh na zvýšení daně z nemovitostí zastupitelům nepředloží.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70/dan-z-nemovitosti-se-v-ostrave-zatim-ne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2026-07-01T01:36:21+02:00</dcterms:created>
  <dcterms:modified xsi:type="dcterms:W3CDTF">2026-07-01T01:36:21+02:00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