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</w:t>
      </w:r>
    </w:p>
    <w:p>
      <w:pPr/>
      <w:r>
        <w:rPr/>
        <w:t xml:space="preserve">Týden knihoven se v České republice koná již třináctým rokem. Letos nově koresponduje například s celostátní anketou Kniha mého srdce, ale vrací se i k osvědčeným hitům. Jedním z nich je takzvaná čtenářská amnestie pro zapomnětlivce, kteří půjčené knížky knihovnám v termínu nevrací. Najdou se i ve Stonavě.</w:t>
      </w:r>
    </w:p>
    <w:p>
      <w:pPr/>
      <w:r>
        <w:rPr/>
        <w:t xml:space="preserve">Marta Orszulíková, knihovnice:</w:t>
      </w:r>
      <w:r>
        <w:rPr>
          <w:i w:val="1"/>
          <w:iCs w:val="1"/>
        </w:rPr>
        <w:t xml:space="preserve"> "Myslím, že ve většině případů je to tím, že čas tak běží. Oni si půjčí knihu na měsíc, ale ten tak rychle uteče, že pokud mají doma 4-5 knížek, tak prostě zjistí, že už je najednou pozdě."</w:t>
      </w:r>
    </w:p>
    <w:p>
      <w:pPr/>
      <w:r>
        <w:rPr/>
        <w:t xml:space="preserve">To jednak není ohleduplné k ostatním čtenářům, kteří se tak k některým titulům dostávají se zpožděním a jednak to neprospívá ani peněžence. Za opožděné vracení knížek je totiž podle knihovního řádu pokuta.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"Za prodlení se do 5 dnů platí  pětikoruna. Potom už je to 10, 15, 20 korun podle toho, jestli je to dětský nebo dospělý čtenář."</w:t>
      </w:r>
    </w:p>
    <w:p>
      <w:pPr/>
      <w:r>
        <w:rPr/>
        <w:t xml:space="preserve">Pokud ale všechny zapomenuté knížky knihovně vrátíte tento týden, vztahuje se na vás amnestie a žádná sankce vás nečeká. S příjemným finanční překvapením mohou počítat i ti čtenáři, kteří si knížky půjčovat teprve začnou.</w:t>
      </w:r>
    </w:p>
    <w:p>
      <w:pPr/>
      <w:r>
        <w:rPr/>
        <w:t xml:space="preserve">Marta Orszulíková, knihovnice:</w:t>
      </w:r>
      <w:r>
        <w:rPr>
          <w:i w:val="1"/>
          <w:iCs w:val="1"/>
        </w:rPr>
        <w:t xml:space="preserve"> "Dáváme možnost i novým čtenářům, kteří se chtějí přihlásit v knihovně, takže ti neplatí registrační poplatek po celý rok. Tedy přihláška je úplně zdarma. Dospělí čtenáři přijdou s občankou, na základě které jim vystavíme průkazku, na kterou si pak rok půjčují knihy zdarma. Za rok jim pak nabíhá platnost, takže až příští rok v říjnu budou platit registrační poplatek."</w:t>
      </w:r>
    </w:p>
    <w:p>
      <w:pPr/>
      <w:r>
        <w:rPr/>
        <w:t xml:space="preserve">Děti knihovna za stejných podmínek zaregistruje na občanku jejich rodičů. Pokud toho využijí v Týdnu knihoven, budou navíc slavnostně pasovány na nové čtenáře. A určitě si ze zdejší nabídky knih vyberou.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"Každý měsíc doplňujeme knížky s tím, že jednou je víc beletrie, jindy naučných, podle toho, kolik nám nabízí knihkupectví jakých titulů."</w:t>
      </w:r>
    </w:p>
    <w:p>
      <w:pPr/>
      <w:r>
        <w:rPr/>
        <w:t xml:space="preserve">Celkem teď má stonavská knihovna kolem tří tisíc knih jak v českém, tak polském jazyce a svůj fond bude i nadále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81/tyden-knihov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2026-05-24T07:38:07+02:00</dcterms:created>
  <dcterms:modified xsi:type="dcterms:W3CDTF">2026-05-24T07:38:07+02:00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