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otevřel domov pro lidi bez přístřeší</w:t>
      </w:r>
    </w:p>
    <w:p>
      <w:pPr/>
      <w:r>
        <w:rPr/>
        <w:t xml:space="preserve">Domov se zvláštním režimem pro osoby bez přístřeší Přístav vznikl přebudováním bývalé školy na ulici Míru ve Frýdku-Místku. Město se rozhodlo projekt realizovat s ohledem na stále stoupající počet lidí žijících na ulici, kteří jsou navíc tělesně postižení a jsou odkázáni na pravidelnou pomoc jiné osoby.</w:t>
      </w:r>
    </w:p>
    <w:p>
      <w:pPr/>
      <w:r>
        <w:rPr/>
        <w:t xml:space="preserve">Libor Koval (KDU-ČSL), zastupitel pověřený řízením sociálního odboru: “Ve Frýdku-Místku je v současné době evidovaných tři sta padesát až čtyři sta lidí bez domova. Tento dům se postará o všechny lidi bez domova, kteří mají zdravotní problém, ať už jsou bez končetin, případně trpí alkoholovou či jinou demencí.”</w:t>
      </w:r>
    </w:p>
    <w:p>
      <w:pPr/>
      <w:r>
        <w:rPr/>
        <w:t xml:space="preserve">Provozovatelem domova Přístav se stala Armáda spásy, která bude klientům poskytovat čtyřiadvaceti hodinovou péči.</w:t>
      </w:r>
    </w:p>
    <w:p>
      <w:pPr/>
      <w:r>
        <w:rPr/>
        <w:t xml:space="preserve">Petra Morcinková, ředitelka domova Přístav F-M: “Tady najdou svůj nový domov a my se jim budeme na základě jejich individuálních potřeb snažit zajistit podporu, aby zde mohli prožít důstojný a kvalitní život.”</w:t>
      </w:r>
    </w:p>
    <w:p>
      <w:pPr/>
      <w:r>
        <w:rPr/>
        <w:t xml:space="preserve">Náklady na vybudování domova Přístav činily necelých dvacet osm a půl milionu korun, přičemž z této částky město získá téměř dvacet čtyři miliónů korun zpět formou evropské dotace.</w:t>
      </w:r>
    </w:p>
    <w:p>
      <w:pPr/>
      <w:r>
        <w:rPr/>
        <w:t xml:space="preserve">Robin Povšík (ČSSD), náměstek ministryně práce a sociálních věcí ČR: “Myslíme si, že je to dobré využití evropských peněz. Navíc tyto evropské peníze jsou pouze startovací záležitostí. Je důležité, že kraj i obec se zavázali k tomu, že tuto službu budou financovat do budoucna.”</w:t>
      </w:r>
    </w:p>
    <w:p>
      <w:pPr/>
      <w:r>
        <w:rPr/>
        <w:t xml:space="preserve">Kapacita Domova Přístav je dvaatřicet lidí. První klienti se do něj nastěhují v průběhu měsíce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825/frydekmistek-otevrel-domov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2026-05-01T12:05:04+02:00</dcterms:created>
  <dcterms:modified xsi:type="dcterms:W3CDTF">2026-05-01T12:05:04+02:00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