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15.9.2015,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náměstí pokryl barevný koberec</w:t>
      </w:r>
    </w:p>
    <w:p>
      <w:pPr/>
      <w:r>
        <w:rPr/>
        <w:t xml:space="preserve">Namalovat křídou barevný obrázek na novojičínské náměstí vyrazily jako první hned po ránu děti místních mateřských školek. Výtvarnou akci s názvem “Křída” tu pořádalo již po desáté středisko volného času Fokus. Na rozdíl od jiných let, kdy mělo malování jednotné téma, např. draky, pohádky nebo státní vlajky, měly děti zcela volnou ruku.</w:t>
      </w:r>
    </w:p>
    <w:p>
      <w:pPr/>
      <w:r>
        <w:rPr/>
        <w:t xml:space="preserve">“Letos je volné téma, my jsme dávali motivy, ale zjistili jsme, že spíš se vyplatí dát volné téma, protože ty děti jsou tak strašně rády, že si můžou pokreslit náměstí, že krásně malují  cokoliv, jakkoliv, takže jim nezáleží na tématu,” uvedla Dana Dokládalová, pedagog Střediska volného času Fokus, Nový Jičín </w:t>
      </w:r>
    </w:p>
    <w:p>
      <w:pPr/>
      <w:r>
        <w:rPr/>
        <w:t xml:space="preserve">“Já jsem namalovala sluníčko s modrýma očima a s modrou pusou,” popsala svůj obrázek malá slečna. “Sluníčko….Protože jsme ve školce oddělení sluníčka,” přidal se malý kreslíř.</w:t>
      </w:r>
    </w:p>
    <w:p>
      <w:pPr/>
      <w:r>
        <w:rPr/>
        <w:t xml:space="preserve">“My jsme tam kreslily statek,” ukázaly svůj obrázek tři spolužačky ze základní školy.</w:t>
      </w:r>
    </w:p>
    <w:p>
      <w:pPr/>
      <w:r>
        <w:rPr/>
        <w:t xml:space="preserve">Zatím se nikdy nestalo, že by děti své výtvarné tvoření přesunuly třeba i na kašnu nebo okolní domy městské památkové rezervace a nechaly na nich nežádoucí značku křídou.</w:t>
      </w:r>
    </w:p>
    <w:p>
      <w:pPr/>
      <w:r>
        <w:rPr/>
        <w:t xml:space="preserve">“To se nám ještě nestalo, i když jsme už tolikrát na to mysleli, že vždycky mluvíme do mikrofonu: pomalujte celé náměstí. Ale ještě se nám nestalo, že by nějaký odvážlivec pomaloval stěny,” podotkla pracovnice z SVČ Fokus.</w:t>
      </w:r>
    </w:p>
    <w:p>
      <w:pPr/>
      <w:r>
        <w:rPr/>
        <w:t xml:space="preserve">Na novojičínském náměstí dnes děti vykreslily asi dva tisíce krabiček kříd. Teď doufají, že snad pár dní nezaprší a jejich obrázky tady zůstanou.</w:t>
      </w:r>
    </w:p>
    <w:p>
      <w:pPr/>
      <w:r>
        <w:rPr/>
        <w:t xml:space="preserve">Součástí venkovního malování byly také ukázky pouličních, dá se říci už pomalu retro her.</w:t>
      </w:r>
    </w:p>
    <w:p>
      <w:pPr/>
      <w:r>
        <w:rPr/>
        <w:t xml:space="preserve">“Zkoušíme tady dětem ukázat, jak se hrála čára, jak se skáče přes švihadlo, protože to už se taky zapomíná, jak se skáče guma, jak se skáčou panáci,” uzavřela Dokládalová.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827/novojicinske-namesti-pokryl-barevny-kober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2026-05-09T01:00:44+02:00</dcterms:created>
  <dcterms:modified xsi:type="dcterms:W3CDTF">2026-05-09T01:00:44+02:00</dcterms:modified>
</cp:coreProperties>
</file>

<file path=docProps/custom.xml><?xml version="1.0" encoding="utf-8"?>
<Properties xmlns="http://schemas.openxmlformats.org/officeDocument/2006/custom-properties" xmlns:vt="http://schemas.openxmlformats.org/officeDocument/2006/docPropsVTypes"/>
</file>