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Novém Jičíně</w:t>
      </w:r>
    </w:p>
    <w:p>
      <w:pPr/>
      <w:r>
        <w:rPr/>
        <w:t xml:space="preserve">Jak bylo na novojičínském náměstí vidět, lidé ve své náročné situaci související např. s péčí o nemohoucí rodiče, zdravotně postižené dítě, a nebo v boji s dluhovou pastí a životem bez domova skutečně nemusí být sami. Své o tom ví jedna z prezentujících se organizací - společnost Podané ruce, která se zaměřuje na lidi s handicapem a seniory. </w:t>
      </w:r>
    </w:p>
    <w:p>
      <w:pPr/>
      <w:r>
        <w:rPr/>
        <w:t xml:space="preserve">“Osobní asistenci provádíme v rámci Podaných rukou, v rámci organizace Podané ruce a tu děláme pro občany Moravskoslezského, Jihomoravského, Olomouckého a Zlínského kraje,” uvedla Helena Fejkusová, ředitelka organizace Podané ruce - osobní asistence.</w:t>
      </w:r>
    </w:p>
    <w:p>
      <w:pPr/>
      <w:r>
        <w:rPr/>
        <w:t xml:space="preserve">Součástí aktivit organizace Podané ruce je také léčba pomocí psů, tedy canisterapie, se kterou působí napříč celou Českou republikou.</w:t>
      </w:r>
    </w:p>
    <w:p>
      <w:pPr/>
      <w:r>
        <w:rPr/>
        <w:t xml:space="preserve">“To je po všechny, jak věkové skupiny, tak handicapy, tak třeba i psychické problémy nebo pro lidi ze sociálně vyloučených lokalit,” vysvětlila Fejkusová. </w:t>
      </w:r>
    </w:p>
    <w:p>
      <w:pPr/>
      <w:r>
        <w:rPr/>
        <w:t xml:space="preserve">Kus práce v oblasti sociálních služeb leží v Novém Jičíně na bedrech místní Charity, která přímo na náměstí nabízela lidem bez domova gulášovou polévku. Charita provozuje novojičínský azylový dům a noclehárnu. Její pomoc lidem, kteří se ocitli bez střechy nad hlavou, by se měla od nového roku ještě rozšířit o denní nízkoprahové centrum. .   </w:t>
      </w:r>
    </w:p>
    <w:p>
      <w:pPr/>
      <w:r>
        <w:rPr/>
        <w:t xml:space="preserve">“Takže by mohli kromě té noclehárny, kde mohou přespat, také přes den pobýt s námi, třeba dostat polévku, vyprat si atd.,” upřesnil Marcel Brož, ředitel Charity Nový Jičín.</w:t>
      </w:r>
    </w:p>
    <w:p>
      <w:pPr/>
      <w:r>
        <w:rPr/>
        <w:t xml:space="preserve">Motem letošního ročníku bylo heslo „Vzájemně se poznejme”. Jeho dokladem byla třeba tvořivá dílna, ve které vedle sebe usedli senioři a děti z mateřské školky. </w:t>
      </w:r>
    </w:p>
    <w:p>
      <w:pPr/>
      <w:r>
        <w:rPr/>
        <w:t xml:space="preserve">Petra Dorazilová, TV Polar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842/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2026-05-16T00:11:01+02:00</dcterms:created>
  <dcterms:modified xsi:type="dcterms:W3CDTF">2026-05-16T00:11:01+02:00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