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Pomáhala partyzánům!</w:t>
      </w:r>
    </w:p>
    <w:p>
      <w:pPr/>
      <w:r>
        <w:rPr/>
        <w:t xml:space="preserve">82letá paní Štefková se za svobodna jmenovala Madejová a původem je z Doubravy na Karvinsku. Odtud ji s celou rodinou v lednu 1939 vystěhovali Poláci. Její maminka ale měla ještě dům na Morávce. A protože byl vysoko v horách, našli v něm útočiště partyzáni.</w:t>
      </w:r>
    </w:p>
    <w:p>
      <w:pPr/>
      <w:r>
        <w:rPr/>
        <w:t xml:space="preserve">Venuše Štefková Madejová, pamětnice z Morávky: </w:t>
      </w:r>
      <w:r>
        <w:rPr>
          <w:i w:val="1"/>
          <w:iCs w:val="1"/>
        </w:rPr>
        <w:t xml:space="preserve">"Věděli jsme, že přijdou, tak se ta bramboračka navařila. To byli kluci, kteří měli od 22 do 26 let. A každý vzpomínal na domov. Byl tam nějaký Štefan. Byl takový vysoký, štíhlý, červené tváře, málomluvný a byl až ze Sibiře. A vždycky říkal: "Až bude po válce, já přijdu zpátky na Morávku a budu tady žít." A pak na odpočívali na Zajičorce a tam je přepadli Němci. To bylo někdy na začátku prosince. A on tam tehdy padl. Ale tím, že tady byli a nejen na Morávce, byli v Čechách a všude, tak ti němečtí vojáci nebyli na frontě a měli taky hrůzu. Tak jako jsme my měli hrůzu z nich, tak oni měli hrůzu z partyzánů."</w:t>
      </w:r>
    </w:p>
    <w:p>
      <w:pPr/>
      <w:r>
        <w:rPr/>
        <w:t xml:space="preserve">Partyzáni k nim přišli poprvé v na podzim 1944. Rodina paní Madejové-Štefkové ale nebyla jedinou, která odbojářům poskytovala útočiště. Do dějin se zapsal i její soused pan Dominik Kotásek. Ten za pomoc partyzánům zaplatil životem.</w:t>
      </w:r>
    </w:p>
    <w:p>
      <w:pPr/>
      <w:r>
        <w:rPr/>
        <w:t xml:space="preserve">Venuše Štefková Madejová, pamětnice z Morávky: </w:t>
      </w:r>
      <w:r>
        <w:rPr>
          <w:i w:val="1"/>
          <w:iCs w:val="1"/>
        </w:rPr>
        <w:t xml:space="preserve">"Pan Kotásek padl spolu s partyzány toho 9."</w:t>
      </w:r>
    </w:p>
    <w:p>
      <w:pPr/>
      <w:r>
        <w:rPr/>
        <w:t xml:space="preserve">Desítku partyzánů Němci postříleli v prosinci 1944. Podobný osud jako je a pana Kotáska čekal i další zdejší obyvatele. Jak už to v druhé světové válce bývalo, i tady se našli konfidenti, kteří udali nejednoho chalupníka. Ve zdejším hostinci proběhl soud.</w:t>
      </w:r>
    </w:p>
    <w:p>
      <w:pPr/>
      <w:r>
        <w:rPr/>
        <w:t xml:space="preserve">Venuše Štefková Madejová, pamětnice z Morávky: </w:t>
      </w:r>
      <w:r>
        <w:rPr>
          <w:i w:val="1"/>
          <w:iCs w:val="1"/>
        </w:rPr>
        <w:t xml:space="preserve">"V úterý ráno nás zatkli, odvedli tady do toho hostince. Pak nás začali vyslýchat vždycky po jednom. Mě myslím dvakrát nebo třikrát uhodili."</w:t>
      </w:r>
    </w:p>
    <w:p>
      <w:pPr/>
      <w:r>
        <w:rPr/>
        <w:t xml:space="preserve">Jan Štefek, obyvatel Morávky: </w:t>
      </w:r>
      <w:r>
        <w:rPr>
          <w:i w:val="1"/>
          <w:iCs w:val="1"/>
        </w:rPr>
        <w:t xml:space="preserve">"Jak měl být ten soud, tak to byla obrovská řada lidí z celé Morávky. Já jsem šel pro lidi do tří chalup, ti zase pro lidi do dalších tří chalup. A žádný si neodvážil, aby k tomu soudu nešel."</w:t>
      </w:r>
    </w:p>
    <w:p>
      <w:pPr/>
      <w:r>
        <w:rPr/>
        <w:t xml:space="preserve">14 lidí Němci odsoudili k trestu smrti. Paní Štefková skončila v káznici pro mladistvé. Celá její rodina válku přežila. Venuše Štefková Madejová, pamětnice z Morávky: </w:t>
      </w:r>
      <w:r>
        <w:rPr>
          <w:i w:val="1"/>
          <w:iCs w:val="1"/>
        </w:rPr>
        <w:t xml:space="preserve">"O válce by se mělo mluvit. Jenom staří zapomněli, nebo chtějí za výpověď peníze. A mladí tvrdí, že je to všechno blbost. A víte, dokud to nepoznáte na vlastní kůži, tak nevíte, co to je. Je mi líto těch milionů, milionů lidí, co padly. A zbytečně!"</w:t>
      </w:r>
    </w:p>
    <w:p>
      <w:pPr/>
      <w:r>
        <w:rPr/>
        <w:t xml:space="preserve">Kromě pamětní desky na hostinci je v obci ještě jedna hmatatelná vzpomínka na minulost, a to sousoší „Partyzáni" v Morávce-Lipovém.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85/pomahala-partyza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2026-05-10T15:28:53+02:00</dcterms:created>
  <dcterms:modified xsi:type="dcterms:W3CDTF">2026-05-10T15:28:53+02:00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