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ZŠ K. Světlé v Havířově nenarušily výuku</w:t>
      </w:r>
    </w:p>
    <w:p>
      <w:pPr/>
      <w:r>
        <w:rPr/>
        <w:t xml:space="preserve">Při pohledu na probíhající rekonstrukci základní školy K. Světlé by možná nikdo nečekal, že třídy jsou plné dětí. Výuka začala tak jako v jiných školách hned 1. září. Starší žáci by určitě brali delší prázdniny všemi deseti, prvňáci a jejich učitelé naopak.</w:t>
      </w:r>
    </w:p>
    <w:p>
      <w:pPr/>
      <w:r>
        <w:rPr/>
        <w:t xml:space="preserve">Hana Ondřejová, učitelka: “Byli jsme rádi, že jsme začali v termínu 1. září, protože září má pro děti takové kouzlo. Rekonstrukci škola potřebovala. I rodiče říkali, že škola vypadá stále stejně, jako když tam chodili oni”.</w:t>
      </w:r>
    </w:p>
    <w:p>
      <w:pPr/>
      <w:r>
        <w:rPr/>
        <w:t xml:space="preserve">Práce probíhaly na škole tak, aby byly zprovozněny nejdříve pavilony, kde probíhá výuka a také jídelna. Poslední dny byly pro všechny hektické. </w:t>
      </w:r>
    </w:p>
    <w:p>
      <w:pPr/>
      <w:r>
        <w:rPr/>
        <w:t xml:space="preserve">Jiří Kotaška, ředitel ZŠ K. Světlé: “Podařilo se nám dát dohromady pavilon A a B, kde jsou kmenové třídy. V prvním týdnu září jsme dokončili pavilon C a v současné době dochází ještě k úpravám na pavilonu D”.</w:t>
      </w:r>
    </w:p>
    <w:p>
      <w:pPr/>
      <w:r>
        <w:rPr/>
        <w:t xml:space="preserve">Zateplení by mělo přinést škole zejména finanční úspory. Rekonstrukce školy je vyčíslena na více než 30 milionů korun. Práce by měly být zcela dokončeny nejpozději na počátku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857/prace-na-zs-k-svetle-v-havirove-nenarusily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2026-08-10T18:25:37+02:00</dcterms:created>
  <dcterms:modified xsi:type="dcterms:W3CDTF">2026-08-10T18:25:37+02:00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