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 week na Obchodně podnikatelské fakultě</w:t>
      </w:r>
    </w:p>
    <w:p>
      <w:pPr/>
      <w:r>
        <w:rPr/>
        <w:t xml:space="preserve">Celý týden měli zástupci zahraničních univerzit z řad pedagogů i studentů možnost poznávat Obchodně podnikatelskou fakultu i samotné město a kraj, ve kterém se nachází. Hostující univerzita je tímto chtěla přesvědčit, že jde o vhodnou destinaci zahraničních mobilit.</w:t>
      </w:r>
    </w:p>
    <w:p>
      <w:pPr/>
      <w:r>
        <w:rPr/>
        <w:t xml:space="preserve">Michal Tvrdoň, proděkan pro zahraniční styky OPF: “Vztahy jsou založeny na osobních kontaktech, takže cílem je oživit a rozdmýchat diskuzi o další spolupráci nejen ve výjezdech studentů a vyučujících, ale také spolupráci ve vědě a výzkumu.”</w:t>
      </w:r>
    </w:p>
    <w:p>
      <w:pPr/>
      <w:r>
        <w:rPr/>
        <w:t xml:space="preserve">Akce Promo week se zúčastnili partneři škol z Německa, Francie, Finska, Polska nebo Maďarska.</w:t>
      </w:r>
    </w:p>
    <w:p>
      <w:pPr/>
      <w:r>
        <w:rPr/>
        <w:t xml:space="preserve">Lilla Kocsis, zástupkyně maďarské univerzity: “Jsem z Maďarska, z ekonomické univerzity v Segedu a styky s OPF udržujeme už dlouho. Naši studenti sem jezdí na praxe rádi. Doufám, že tímto setkáním se prohloubí naše spolupráce a dohodneme další možnosti pro naše studenty.”</w:t>
      </w:r>
    </w:p>
    <w:p>
      <w:pPr/>
      <w:r>
        <w:rPr/>
        <w:t xml:space="preserve">Spolupráce samozřejmě funguje i obráceně. Studenti OPF vyjíždějí na pobyty do zahraničí pravidelně. V tomto akademickém roce už výběrová řízení na výjezdy do zahraničí proběhla, v tuto chvíli už část studentů v rámci zimního semestru pobyty absolvuje, další vyjedou v rámci semestru letního.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22/promo-week-na-obchodne-podnikatelske-fakul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2026-07-14T20:44:25+02:00</dcterms:created>
  <dcterms:modified xsi:type="dcterms:W3CDTF">2026-07-14T20:44:25+02:00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