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havířovských autobusech řádí kapsáři</w:t>
      </w:r>
    </w:p>
    <w:p>
      <w:pPr/>
      <w:r>
        <w:rPr/>
        <w:t xml:space="preserve">Takto jednoduše můžete přijít o peněženku, pokud si nedáváte na své věci pozor. Kapesním zlodějům stačí opravdu jen chvilka nepozornosti. Jeden takový kapsář nyní řádí v Havířově. </w:t>
      </w:r>
    </w:p>
    <w:p>
      <w:pPr/>
      <w:r>
        <w:rPr/>
        <w:t xml:space="preserve">Miroslav Kolatek, mluvčí PČR Karviná: “Lidé byli okradeni o kabelky, doklady, mobilní telefony a další osobní věci. Doporučujeme, aby byli lidé obezřetní, všímali si svého okolí a hlídali si své věci”.</w:t>
      </w:r>
    </w:p>
    <w:p>
      <w:pPr/>
      <w:r>
        <w:rPr/>
        <w:t xml:space="preserve">Mnoho cestujících už zkušenosti s okradením má a chová se podle doporučení policie.</w:t>
      </w:r>
    </w:p>
    <w:p>
      <w:pPr/>
      <w:r>
        <w:rPr/>
        <w:t xml:space="preserve">anketa,cestující:</w:t>
      </w:r>
    </w:p>
    <w:p>
      <w:pPr/>
      <w:r>
        <w:rPr/>
        <w:t xml:space="preserve">“Mám to všechno v pytlíku dole v tašce. Peníze mám u sebe a čekám na autobus”.</w:t>
      </w:r>
    </w:p>
    <w:p>
      <w:pPr/>
      <w:r>
        <w:rPr/>
        <w:t xml:space="preserve">“Držím si věci, snažím se. Už mě jednou okradli na zahradě, ale v autobuse ještě ne”.</w:t>
      </w:r>
    </w:p>
    <w:p>
      <w:pPr/>
      <w:r>
        <w:rPr/>
        <w:t xml:space="preserve">“Já si dávám pozor a chráním si své věci”.</w:t>
      </w:r>
    </w:p>
    <w:p>
      <w:pPr/>
      <w:r>
        <w:rPr/>
        <w:t xml:space="preserve">“Už se mi stalo, že jsem byl okraden, ale ne v autobuse. Raději už si dávám větší pozor”.</w:t>
      </w:r>
    </w:p>
    <w:p>
      <w:pPr/>
      <w:r>
        <w:rPr/>
        <w:t xml:space="preserve">Na pozoru by se měli mít i lidé, kteří cestují příměstskou dopravou. I na těchto linkách byly krádeže zaznamenány.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930/v-havirovskych-autobusech-radi-kaps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2026-06-22T05:14:39+02:00</dcterms:created>
  <dcterms:modified xsi:type="dcterms:W3CDTF">2026-06-22T05:14:39+02:00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