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v Havířově oslavilo pět let a rozšiřuje se</w:t>
      </w:r>
    </w:p>
    <w:p>
      <w:pPr/>
      <w:r>
        <w:rPr/>
        <w:t xml:space="preserve">Paní Eva Šnablová je nemocná, nepotřebuje však už být hospitalizována v nemocnici. Na doléčení je nyní v Sanatoriu Kochova v Havířově, které tuto službu poskytuje zhruba 70 pacientům.</w:t>
      </w:r>
    </w:p>
    <w:p>
      <w:pPr/>
      <w:r>
        <w:rPr/>
        <w:t xml:space="preserve">Eva Šnablová, pacientka: “Byla jsem tady po amputaci nohy a jsem tady proto, abych se kolem sebe naučila něco udělat. Líbí se mi tady moc. Je to tady takové domácí”.</w:t>
      </w:r>
    </w:p>
    <w:p>
      <w:pPr/>
      <w:r>
        <w:rPr/>
        <w:t xml:space="preserve">anketa, pacientka: “Je nám tady dobře. Jsme tady taková rodina starších lidí”.</w:t>
      </w:r>
    </w:p>
    <w:p>
      <w:pPr/>
      <w:r>
        <w:rPr/>
        <w:t xml:space="preserve">Zařízení, které je svou kapacitou a péči ve městě ojedinělé, nyní oslavilo pět let od svého otevření. Klienti dostali jako dárek vystoupení známých zpěváků. </w:t>
      </w:r>
    </w:p>
    <w:p>
      <w:pPr/>
      <w:r>
        <w:rPr/>
        <w:t xml:space="preserve">Bedřich Wasserburger, ředitel zdravotnického zařízení: “Za těch pět let jsme tady měli více než dva tisíce hospitalizovaných pacientů. Troufnu si říct, že většinu spokojených klientů. Nyní rozšiřujeme služby zejména směrem k největší pojišťovně, kde je nedostatek lůžek stále velký”. </w:t>
      </w:r>
    </w:p>
    <w:p>
      <w:pPr/>
      <w:r>
        <w:rPr/>
        <w:t xml:space="preserve">Rekonstrukce celého objektu by měla být dokončena na jaře příštího roku. Kapacita zařízení se zvýší až na 120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987/sanatorium-v-havirove-oslavilo-pet-let-a-rozsiruj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2026-05-26T01:19:59+02:00</dcterms:created>
  <dcterms:modified xsi:type="dcterms:W3CDTF">2026-05-26T01:19:59+02:00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