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odbory bojují proti tendru na dodávku uhlí</w:t>
      </w:r>
    </w:p>
    <w:p>
      <w:pPr/>
      <w:r>
        <w:rPr/>
        <w:t xml:space="preserve">Černouhelná elektrárna v Dětmarovicích každoročně vyhlašuje soutěž na dodavatele černého uhlí. Letos s požadavkem až 800 tisíc tun. Společnost OKD, která v loňském roce dodala elektrárně zhruba 70 % potřebné suroviny, se do soutěže přihlásila. Velké obavy mají ale horničtí odboráři. Přihlásit se totiž mohou i polští dodavatelé. Vládě proto zaslali svůj nesouhlas s takto vypsaným tendrem.</w:t>
      </w:r>
    </w:p>
    <w:p>
      <w:pPr/>
      <w:r>
        <w:rPr/>
        <w:t xml:space="preserve">Jaromír Pytlík, předseda Sdružení hornických odborů OKD: „My máme na skládkách kolem jednoho milionu tun černého uhlí. Z toho je převážná většina energetická. Nevidím jediný důvod, proč by tyto dodávky nemohly jít od nás, proč by mohlo jít z Polska, které je samozřejmě z našeho pohledu dotované státem.“</w:t>
      </w:r>
    </w:p>
    <w:p>
      <w:pPr/>
      <w:r>
        <w:rPr/>
        <w:t xml:space="preserve">Elektrárna Dětmarovice je součástí skupiny ČEZ, přičemž zhruba sedmdesát procent akcií vlastní stát.</w:t>
      </w:r>
    </w:p>
    <w:p>
      <w:pPr/>
      <w:r>
        <w:rPr/>
        <w:t xml:space="preserve">Vladislav Sobol, mluvčí Skupiny ČEZ: „Uhlí z OKD se v Dětmarovicích dlouhodobě využívá, máme s ním dobré zkušenosti. Nicméně, musíme jednat s péčí řádného hospodáře. Proto kromě kvality bude rozhodovat také cena.“</w:t>
      </w:r>
    </w:p>
    <w:p>
      <w:pPr/>
      <w:r>
        <w:rPr/>
        <w:t xml:space="preserve">Odboráři chtějí, aby se vláda v tomto případě zachoval stejně jako v severních Čechách, kde do státem ovládané elektrárny směřuje domácí hnědé uhlí.  Ve všech předních světových ekonomikách je přitom zcela běžná podpora domácích firem.</w:t>
      </w:r>
    </w:p>
    <w:p>
      <w:pPr/>
      <w:r>
        <w:rPr/>
        <w:t xml:space="preserve">Ivo Čelechovský, mluvčí OKD, a. s.: „Protože OKD je jediným českým producentem černého uhlí, myslím si, že v tomto kontextu bychom si určitou pozornost a určitou podporu zasloužili.“</w:t>
      </w:r>
    </w:p>
    <w:p>
      <w:pPr/>
      <w:r>
        <w:rPr/>
        <w:t xml:space="preserve">Dodavatel suroviny pro dětmarovickou elektrárnu by měl být znám na konci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08/hornicke-odbory-bojuji-proti-tendru-na-dodavku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2026-09-26T00:24:09+02:00</dcterms:created>
  <dcterms:modified xsi:type="dcterms:W3CDTF">2026-09-26T00:24:09+02:00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