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Oprechticích shořela hospodářská budova</w:t>
      </w:r>
    </w:p>
    <w:p>
      <w:pPr/>
      <w:r>
        <w:rPr/>
        <w:t xml:space="preserve">Krátce před osmou hodinou bylo informováno krajské operační středisko hasičů o požáru objektu v Paskově - Oprechticích. Jako první na místo dojeli místní dobrovolní hasiči. Přes mohutný dým a plameny nejprve nebylo vidět, zda nehoří rodinný domek. Ukázalo se ale, že plameny šlehají z přilehlé hospodářské budovy. </w:t>
      </w:r>
    </w:p>
    <w:p>
      <w:pPr/>
      <w:r>
        <w:rPr/>
        <w:t xml:space="preserve">Petr Gábor, velitel SDH Oprechtice: “Po příjezdu na místo zásahu bylo roztaženo vedení a bylo prováděno hašení a ochrana přilehlé budovy, aby nezačalo hořet tam, kde dotyčný bydlí.” </w:t>
      </w:r>
    </w:p>
    <w:p>
      <w:pPr/>
      <w:r>
        <w:rPr/>
        <w:t xml:space="preserve">Oheň se nejprve snažili sami uhasit majitelé. Bohužel to ale nezvládli. Hasičům se také podařilo rychle vynést z hořícího objektu několik tlakových lahví, které by jinak hrozily explozí. Na místo se postupně sjely hned 4 jednotky dobrovolných hasičů z okolních obcí a jedna profesionální z Frýdku-Místku.</w:t>
      </w:r>
    </w:p>
    <w:p>
      <w:pPr/>
      <w:r>
        <w:rPr/>
        <w:t xml:space="preserve">Petr Gábor, velitel SDH Oprechtice: “Oheň se podařilo dostat pod kontrolu během pár minut a do minuty dojeli i profesionálové z Frýdku-Místku.”</w:t>
      </w:r>
    </w:p>
    <w:p>
      <w:pPr/>
      <w:r>
        <w:rPr/>
        <w:t xml:space="preserve">Vyšetřovatelé musejí nyní určit příčinu požáru. Vyloučeno bylo cizí zavinění. Všechno nasvědčuje tomu, že oheň začal hořet od kamen na pevná paliva, která byla v objektu. Škoda byla předběžně vyčíslena na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26/v-oprechticich-shorela-hospodarska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