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hledají dobrovolníky pro postižené děti</w:t>
      </w:r>
    </w:p>
    <w:p>
      <w:pPr/>
      <w:r>
        <w:rPr/>
        <w:t xml:space="preserve">Děti s mentálním postižením potřebují specifický přístup. Na druhou stranu se v zařízení Benjamín v Havířově snaží, aby žily život co nejvíce podobný tomu v normálních rodinách. To znamená, že chodí do školy, hrají si s kamarády, mají vlastní pokoj. Dětem také hodně pomáhá, když mají svého dobrovolníka, který by s nimi trávil volný čas. Těch ale chodí prozatím do Benjamínu málo.</w:t>
      </w:r>
    </w:p>
    <w:p>
      <w:pPr/>
      <w:r>
        <w:rPr/>
        <w:t xml:space="preserve">Taťána Chmielová, vedoucí služby a sociální pracovník: “V současné době spolupracujeme s pěti dobrovolníky a ta spolupráce je velice dobrá. My se jim snažíme sdělovat, že je to dobré pro děti i pro personál. My je nevnímáme jako konkurenci, ale jako pomoc a součást týmu”. </w:t>
      </w:r>
    </w:p>
    <w:p>
      <w:pPr/>
      <w:r>
        <w:rPr/>
        <w:t xml:space="preserve">Než kraj postavil zařízení v Havířově, docházeli za dětmi dobrovolníci ADRY do Petřvaldu. Nyní pro nové dobrovolníky připravuje humanitární organizace školení.</w:t>
      </w:r>
    </w:p>
    <w:p>
      <w:pPr/>
      <w:r>
        <w:rPr/>
        <w:t xml:space="preserve">Marcela Holková, zástupce ADRY Havířov</w:t>
      </w:r>
    </w:p>
    <w:p>
      <w:pPr/>
      <w:r>
        <w:rPr/>
        <w:t xml:space="preserve">“Vzhledem k tomu, že klienti jsou specifičtí, budeme velmi dbát na výběr dobrovolníků. Musí to zvládat jak fyzicky, tak psychicky. S dětmi s postižením už máme zkušenosti, a proto se toho nebojíme”.</w:t>
      </w:r>
    </w:p>
    <w:p>
      <w:pPr/>
      <w:r>
        <w:rPr/>
        <w:t xml:space="preserve">Školení se bude konat 1. listopadu v 16 hodin přímo v Benjamínu na ulici Moskevská.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103/v-havirove-hledaji-dobrovolniky-pro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2026-08-10T09:55:20+02:00</dcterms:created>
  <dcterms:modified xsi:type="dcterms:W3CDTF">2026-08-10T09:55:20+02:00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