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uspořádali taneční večer v hororovém stylu</w:t>
      </w:r>
    </w:p>
    <w:p>
      <w:pPr/>
      <w:r>
        <w:rPr/>
        <w:t xml:space="preserve">Obecní dům Družba v Karviné se stal v rámci oslav halloweenu hororovým dějištěm. Všechny zombie, příšery, zesnulé nevěsty a zabijáky držel na uzdě mrtvý kněz společně s krvelačným a věčně hladovým upírem.</w:t>
      </w:r>
    </w:p>
    <w:p>
      <w:pPr/>
      <w:r>
        <w:rPr/>
        <w:t xml:space="preserve">Petr Sutorý, moderátor: “Už se těším na večeři.”</w:t>
      </w:r>
    </w:p>
    <w:p>
      <w:pPr/>
      <w:r>
        <w:rPr/>
        <w:t xml:space="preserve">Petr Pěnkava, moderátor: “Já se ovládat nemusím, já jsem mrtvolně klidný, ale tady Péťa už mě zkusil ochutnat.”</w:t>
      </w:r>
    </w:p>
    <w:p>
      <w:pPr/>
      <w:r>
        <w:rPr/>
        <w:t xml:space="preserve">Všechny postavy z hororů neměly sebemenší problém si společně zatančit.</w:t>
      </w:r>
    </w:p>
    <w:p>
      <w:pPr/>
      <w:r>
        <w:rPr/>
        <w:t xml:space="preserve">Anketa, návštěvníci akce: “Moje maska je mrtvá nevěsta, kterou dělala moje kamarádka.”</w:t>
      </w:r>
    </w:p>
    <w:p>
      <w:pPr/>
      <w:r>
        <w:rPr/>
        <w:t xml:space="preserve">“Líčili jsme se dost dlouho, ale dopadlo to dobře.”</w:t>
      </w:r>
    </w:p>
    <w:p>
      <w:pPr/>
      <w:r>
        <w:rPr/>
        <w:t xml:space="preserve">Jak sami vidíte, z některých návštěvníků šel opravdu strach.</w:t>
      </w:r>
    </w:p>
    <w:p>
      <w:pPr/>
      <w:r>
        <w:rPr/>
        <w:t xml:space="preserve">Anketa, návštěvníci akce: “Já jsem Samara z Kruhu. Líčila jsem se sama, oblečení mi ušila maminka ze záclony.”</w:t>
      </w:r>
    </w:p>
    <w:p>
      <w:pPr/>
      <w:r>
        <w:rPr/>
        <w:t xml:space="preserve">Organizátoři nezapomněli ani na doprovodný program, ve kterém se pouštěly hororové projekce, vybírala se nejlepší maska a o kulturní zpestření se postarali i tanečníci Nikola´s Dance Unico.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15/karvinsti-usporadali-tanecni-vecer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