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Péče o pacienty není jen práce, ale i poslání</w:t>
      </w:r>
    </w:p>
    <w:p>
      <w:pPr/>
      <w:r>
        <w:rPr/>
        <w:t xml:space="preserve">Aula Vysoké školy báňské v Ostravě-Porubě se ve čtvrtek zaplnila hlavně lékaři a sestrami z celého Morvskoslezskéhoho kraje. Konal se totiž slavnostní galavečer vyhlášení ankety Moravskoslezská sestra roku 2015. </w:t>
      </w:r>
    </w:p>
    <w:p>
      <w:pPr/>
      <w:r>
        <w:rPr/>
        <w:t xml:space="preserve">Miroslav Novák (ČSSD), hejtman MS kraje: “Všichni, kteří byli přihlášeni do letošního ročníku Sestry Moravskoslezského kraje, by si to ocenění zasloužili a nejenom oni i tisíce dalších, kteří se věnují práci středního zdravotnického personálu.”</w:t>
      </w:r>
    </w:p>
    <w:p>
      <w:pPr/>
      <w:r>
        <w:rPr/>
        <w:t xml:space="preserve">Kandidátky a kandidáti byli vybírání v pěti kategoriích a nominovala je odborná veřejnost. Bylo jich celkem 76 z 26 zdravotnických zařízení. Odborná komise pak vybrala vítěze. </w:t>
      </w:r>
    </w:p>
    <w:p>
      <w:pPr/>
      <w:r>
        <w:rPr/>
        <w:t xml:space="preserve">Lenka Hanková, oceněná za dlouhodobý přínos v ošetřovatelské péči: “Ve zdravotnictví není možné uspět jako jedinec. Vždy je to o práci lidí, kteří jsou kolem a o určité šťastné hvězdě, která na mě dnes spadla, takže já si toho nesmírně vážím.”</w:t>
      </w:r>
    </w:p>
    <w:p>
      <w:pPr/>
      <w:r>
        <w:rPr/>
        <w:t xml:space="preserve">Dalšími oceněnými jsou v kategorii ambulantní sestra Taťána Suchánková, sestra u lůžka Dagmar Juniecová, sestra domácí péče Zdeňka Cihlářová a Lenka Petřeková za porodní asistentky.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149/pece-o-pacienty-neni-jen-prace-ale-i-pos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2026-09-06T15:54:35+02:00</dcterms:created>
  <dcterms:modified xsi:type="dcterms:W3CDTF">2026-09-06T15:54:35+02:00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