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Podvodnice láká z lidí peníze v celém MS kraji</w:t>
      </w:r>
    </w:p>
    <w:p>
      <w:pPr/>
      <w:r>
        <w:rPr/>
        <w:t xml:space="preserve">Ilona Špalíčková, která je původem z Liberce, osloví lidi jednoduše na ulici s připraveným příběhem o nepříjemné situaci, která ji potkala. Podobné krádeže provádí na území celé republiky. Nyní se přes Olomoucko a Zlínsko přesunula na severní Moravu. </w:t>
      </w:r>
    </w:p>
    <w:p>
      <w:pPr/>
      <w:r>
        <w:rPr/>
        <w:t xml:space="preserve">“Pátráme po padesátileté ženě, která pakovaně podvodnými způsoby vylákává různé částky od náhodných lidí, které osloví na ulici pod různými záminkami, ať ztrátou dokladů nebo neodkladné cesty do jiného města,” potvrdil Petr Gřes, PIS PČR Nový Jičín.</w:t>
      </w:r>
    </w:p>
    <w:p>
      <w:pPr/>
      <w:r>
        <w:rPr/>
        <w:t xml:space="preserve">Další z metod této šejdířky je například to, že dá lidem za půjčené peníze do zástavy údajné klíče od hotelového pokoje, ve kterém má své věci.  </w:t>
      </w:r>
    </w:p>
    <w:p>
      <w:pPr/>
      <w:r>
        <w:rPr/>
        <w:t xml:space="preserve">“Jedná se o malé finanční částky v rozmezí zhruba do dvou, dvou a půl tisíce korun s příslibem tedy vrácení do druhého dne nebo ještě i téhož dne, ale ty peníze samozřejmě nevrací,” upřesnil Gřes. </w:t>
      </w:r>
    </w:p>
    <w:p>
      <w:pPr/>
      <w:r>
        <w:rPr/>
        <w:t xml:space="preserve">V rámci Moravskoslezského kraji se zatím okradení a napálení lidé ohlásili z Novojičínska,  Ostravy a Bruntálska. </w:t>
      </w:r>
    </w:p>
    <w:p>
      <w:pPr/>
      <w:r>
        <w:rPr/>
        <w:t xml:space="preserve">“Jenom v Novém Jičíně evidujeme takřka dvacítku případů a z celého území severní Moravy, Olomoucka i Zlínska nám docházejí další případy,” uvedl Gřes. </w:t>
      </w:r>
    </w:p>
    <w:p>
      <w:pPr/>
      <w:r>
        <w:rPr/>
        <w:t xml:space="preserve">Podvedených může být v tuto chvíli už daleko více. Dá se také předpokládat, že ne všichni, kteří se stali obětí této ženy, se na policii ozvali, třeba ze studu, že se nechali napálit.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180/podvodnice-laka-z-lidi-penize-v-celem-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2026-04-15T14:21:43+02:00</dcterms:created>
  <dcterms:modified xsi:type="dcterms:W3CDTF">2026-04-15T14:21:43+02:00</dcterms:modified>
</cp:coreProperties>
</file>

<file path=docProps/custom.xml><?xml version="1.0" encoding="utf-8"?>
<Properties xmlns="http://schemas.openxmlformats.org/officeDocument/2006/custom-properties" xmlns:vt="http://schemas.openxmlformats.org/officeDocument/2006/docPropsVTypes"/>
</file>