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 zvláštním režimem ve F-M zahájil činnost</w:t>
      </w:r>
    </w:p>
    <w:p>
      <w:pPr/>
      <w:r>
        <w:rPr/>
        <w:t xml:space="preserve">Před dvěma měsíci předalo město Frýdek-Místek Armádě spásy zrekonstruovaný objekt bývalé základní školy na ulici Míru, který teď nově slouží osobám bez přístřeší se špatným zdravotním stavem. Nyní formou slavnostního shromáždění Armáda spásy domov s názvem Přístav otevřela a oficiálně zahájila jeho činnost. </w:t>
      </w:r>
    </w:p>
    <w:p>
      <w:pPr/>
      <w:r>
        <w:rPr/>
        <w:t xml:space="preserve">Petra Morcinková, ředitelka Domova Přístav F-M: “Cílovou skupinou jsou osoby bez přístřeší starší 26 let, které mají zhoršený zdravotní stav z důvodu například chronického psychiatrického onemocnění, závislostí nebo různých druhů demencí. Tady budou mít svůj domov, bude jim zde poskytnuta strava, zdravotní péče a jiné služby, tzn. aktivizační činnosti, duchovní péče atd.”</w:t>
      </w:r>
    </w:p>
    <w:p>
      <w:pPr/>
      <w:r>
        <w:rPr/>
        <w:t xml:space="preserve">Kapacita Přístavu je 32 klientů. V současné době je v něm ubytováno 15 lidí.</w:t>
      </w:r>
    </w:p>
    <w:p>
      <w:pPr/>
      <w:r>
        <w:rPr/>
        <w:t xml:space="preserve">Libor Koval (KDU-ČSL), zastupitel pověřený řízením sociálního odboru: “Jsem velmi rád, že ve Frýdku-Místku vzniklo zařízení, kde najde útočiště až 32 klientů, kteří jsou postiženi nejenom tím, že jsou bez domova, ale také tím, že mají nějaký zdravotní problém. V tomto zařízení o ně bude postaráno velice důstojně.”</w:t>
      </w:r>
    </w:p>
    <w:p>
      <w:pPr/>
      <w:r>
        <w:rPr/>
        <w:t xml:space="preserve">Náklady na vybudování domova Přístav činily necelých 28 a půl milionu korun, přičemž téměř 24 milionů z této částky město získá zpět formou evropské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184/domov-se-zvlastnim-rezimem-ve-fm-zahajil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2026-04-06T19:42:02+02:00</dcterms:created>
  <dcterms:modified xsi:type="dcterms:W3CDTF">2026-04-06T19:42:02+02:00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