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18.11.2015, 15:14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Silný vítr páchal škody po celém MS kraji</w:t>
      </w:r>
    </w:p>
    <w:p>
      <w:pPr/>
      <w:r>
        <w:rPr/>
        <w:t xml:space="preserve">Už od středečního rána chodily ze západní části naší země zprávy o řádění silného větru. Kolem poledne pak vítr zesílil i v Moravskoslezském kraji a chvíli na to se ozvali první lidé s prosbou o pomoc kvůli škodám způsobeným větrem.</w:t>
      </w:r>
    </w:p>
    <w:p>
      <w:pPr/>
      <w:r>
        <w:rPr/>
        <w:t xml:space="preserve">Petr Kúdela, mluvčí HZS MS kraje: “Silný vítr shazoval stromy, lámal větve, plechy apod. hlavně od 12 hodin. Hasiči vyjížděli zhruba ke 30 událostem.”</w:t>
      </w:r>
    </w:p>
    <w:p>
      <w:pPr/>
      <w:r>
        <w:rPr/>
        <w:t xml:space="preserve">V Ostravě byla asi na půl hodiny přerušena doprava na ulici 1. Máje ve směru od Mariánských Hor do Vítkovic, protože asi 30ti metrová lípa spadla do trolejí tramvajového vedení. Problémy měli také energetici, protože stromy na několika místech přerušily elektrická vedení.</w:t>
      </w:r>
    </w:p>
    <w:p>
      <w:pPr/>
      <w:r>
        <w:rPr/>
        <w:t xml:space="preserve">Vladislav Sobol, mluvčí ČEZ: “Většina poruch byla na nízkém napětí a byla směrována hlavně do jesenické části. Byly to většinou stavy, kdy jsme ty poruchy likvidovali v řádu několika desítek minut.” </w:t>
      </w:r>
    </w:p>
    <w:p>
      <w:pPr/>
      <w:r>
        <w:rPr/>
        <w:t xml:space="preserve">Nejvíce zásahů měli hasiči v Ostravě, Karviné a Frýdku-Místku. Záchranná služba musela zasahovat u vážně zraněného muže, se kterým se při ořezávání větví vyvrátil strom.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9227/silny-vitr-pachal-skody-po-celem-ms-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2026-09-15T21:51:31+02:00</dcterms:created>
  <dcterms:modified xsi:type="dcterms:W3CDTF">2026-09-15T21:51:31+02:00</dcterms:modified>
</cp:coreProperties>
</file>

<file path=docProps/custom.xml><?xml version="1.0" encoding="utf-8"?>
<Properties xmlns="http://schemas.openxmlformats.org/officeDocument/2006/custom-properties" xmlns:vt="http://schemas.openxmlformats.org/officeDocument/2006/docPropsVTypes"/>
</file>