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útulky si veřejné venčení regulují samy</w:t>
      </w:r>
    </w:p>
    <w:p>
      <w:pPr/>
      <w:r>
        <w:rPr/>
        <w:t xml:space="preserve">Karvinská veřejnost má už několik let možnost v odpoledních hodinách od jara do podzimu venčit pejsky z karvinského útulku. V zimním období toto provozní řád neumožňuje. Skupinka venčitelů proto sepsala petici, aby docílila změny. Podle karvinského magistrátu toto z provozních důvodů není možné.</w:t>
      </w:r>
    </w:p>
    <w:p>
      <w:pPr/>
      <w:r>
        <w:rPr/>
        <w:t xml:space="preserve">Michaela Černá, divačka TV Polar: „Já jsem viděla ve středu tu Vaší reportáž. Nechápu, proč to v karvinském útulku nejde a v jiných útulcích to jde úplně normálně, s tím venčením psů.“</w:t>
      </w:r>
    </w:p>
    <w:p>
      <w:pPr/>
      <w:r>
        <w:rPr/>
        <w:t xml:space="preserve">Jak jsme zjistili, například v havířovském psím útulku je venčení pejsků veřejností celoroční.</w:t>
      </w:r>
    </w:p>
    <w:p>
      <w:pPr/>
      <w:r>
        <w:rPr/>
        <w:t xml:space="preserve">Dagmar Poláková, vedoucí havířovského útulku: „Je to jednak  velký přínos, že ten pejsek se dostane mimo brány útulku. Hlavně se se zklidní a tím se projeví jeho povahové vlastnosti.“</w:t>
      </w:r>
    </w:p>
    <w:p>
      <w:pPr/>
      <w:r>
        <w:rPr/>
        <w:t xml:space="preserve">A to má velký význam pak při případné adopci. V každém psím útulku, který umožňuje veřejnosti venčení, musí venčitel dodržovat přísné podmínky, které stvrzuje při převzetí pejska svým podpisem. Nicméně, veřejné venčení je jakýmsi nadstandardem a každý útulek si dobu a čas určuje dle svých možností. To ale neznamená, že by pejsci mimo tuto dobu byli jen zavřeni v kotcích, jak zaznívá v poslední době v bouřlivé diskuzi na sociální síti na adresu karvinského útulku.</w:t>
      </w:r>
    </w:p>
    <w:p>
      <w:pPr/>
      <w:r>
        <w:rPr/>
        <w:t xml:space="preserve">Šárka Swiderová, mluvčí karvinského magistrátu: „Do útulku může přijít podívat se každý. Vidí, že o pejsky je řádně postaráno a rovnou říkám, že zvažujeme už právní kroky, protože ta kampaň je natolik „hnusná“, že my v podstatě zvedáme neustále telefony a odpovídáme denně na desítky emailů a telefonátů.“</w:t>
      </w:r>
    </w:p>
    <w:p>
      <w:pPr/>
      <w:r>
        <w:rPr/>
        <w:t xml:space="preserve">Petice přitom karvinskému magistrátu zatím doručena nebyla.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46/psi-utulky-si-verejne-venceni-reguluji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2026-04-06T06:07:27+02:00</dcterms:created>
  <dcterms:modified xsi:type="dcterms:W3CDTF">2026-04-06T06:07:27+02:00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