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Havířově dostali nový sanitní vůz</w:t>
      </w:r>
    </w:p>
    <w:p>
      <w:pPr/>
      <w:r>
        <w:rPr/>
        <w:t xml:space="preserve">Počet výjezdů posádek rychlé záchranné služby neustále stoupá. Sanitní vozy ročně najedou tisíce kilometrů a na opotřebení je to znát. Proto mají zdravotníci radost z nových sanit, které dostali od kraje. V Havířově jezdí čtyři sanitní vozy z toho jeden už právě ten nový.</w:t>
      </w:r>
    </w:p>
    <w:p>
      <w:pPr/>
      <w:r>
        <w:rPr/>
        <w:t xml:space="preserve">David Bulanda, zdravotník: “Už na první pohled jde vidět, že sanitka starší je mnohem menší. Pro posádku je v nové sanitě mnohem více prostoru. To je rozdíl. A i řidič má mnohem více místa”.</w:t>
      </w:r>
    </w:p>
    <w:p>
      <w:pPr/>
      <w:r>
        <w:rPr/>
        <w:t xml:space="preserve">Na celkem 21 nových sanitních vozů získal kraj dotaci ve výši 67 milionů korun a dalších 25 milionů zaplatí z vlastních zdrojů.</w:t>
      </w:r>
    </w:p>
    <w:p>
      <w:pPr/>
      <w:r>
        <w:rPr/>
        <w:t xml:space="preserve">Jiří Martinek (ČSSD), náměstek hejtmana MS kraje: “Jsou to vozy určené jak do městských částí, tak i do oblastí, kde je nutný pohon 4x4, ať už se jedná o Frýdecko-Místecko či Bruntálsko”.</w:t>
      </w:r>
    </w:p>
    <w:p>
      <w:pPr/>
      <w:r>
        <w:rPr/>
        <w:t xml:space="preserve">Přestože sanitní vozy už jezdí, oficiálně budou předány 1. prosince v areálu integrovaného záchranného systému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80/zdravotnici-v-havirove-dostali-novy-sanitn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2026-06-26T18:34:27+02:00</dcterms:created>
  <dcterms:modified xsi:type="dcterms:W3CDTF">2026-06-26T18:34:27+02:00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