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mateřinka se zaměřila na řeč dětí</w:t>
      </w:r>
    </w:p>
    <w:p>
      <w:pPr/>
      <w:r>
        <w:rPr/>
        <w:t xml:space="preserve">Prohlížení a čtení knížek, hry podporující rozvoj slovní zásoby, nácvik hlasivek nebo prostorová orientace. Všechny tyto prvky vedou k tomu, aby děti uměly správně komunikovat adekvátně ke svému věku. Mateřská škola Petřvaldská v Havířově se proto rozhodla, že se zapojí do preventivního projektu.</w:t>
      </w:r>
    </w:p>
    <w:p>
      <w:pPr/>
      <w:r>
        <w:rPr/>
        <w:t xml:space="preserve">Zuzana Kubenková, ekonomka mateřské školy: “Proškolení pedagogové nemohou provádět nápravu dětí u řeči. Komunikaci a řeč rozvíjíme pomocí zakoupených pomůcek, rozvojem sluchového a zrakového vnímání”.</w:t>
      </w:r>
    </w:p>
    <w:p>
      <w:pPr/>
      <w:r>
        <w:rPr/>
        <w:t xml:space="preserve">Součástí projektu byl a i depistáž, což je orientační logopedické vyšetření, které odhalí, zda má dítě vadu řeči. Pokud ano, je rodičům doporučena odborná logopedická péče.</w:t>
      </w:r>
    </w:p>
    <w:p>
      <w:pPr/>
      <w:r>
        <w:rPr/>
        <w:t xml:space="preserve">Věra Kusová, speciální pedagog - logoped SPC Karviná: “Dítě by mělo mít dostatečnou slovní zásobu, umět tvořit zdrobněliny, nadřazené pojmy, pojmy opačného významu. Dítě v předškolním věku může ještě nesprávně artikulovat sikavky a nemusí tam být ještě ukončena výslovnost hlásek”.</w:t>
      </w:r>
    </w:p>
    <w:p>
      <w:pPr/>
      <w:r>
        <w:rPr/>
        <w:t xml:space="preserve">Všechny tyto informace se dověděli i rodiče v rámi informativní schůzky.</w:t>
      </w:r>
    </w:p>
    <w:p>
      <w:pPr/>
      <w:r>
        <w:rPr/>
        <w:t xml:space="preserve">Hana Paličková, rodič: “Jsem matka předškoláka a aktivně se to moc nezajímám. Školka mě do toho vtáhla. My ale hodně komunikujeme a myslím si, že se nás tento problém netýká”.</w:t>
      </w:r>
    </w:p>
    <w:p>
      <w:pPr/>
      <w:r>
        <w:rPr/>
        <w:t xml:space="preserve">V rozvoji řeči má prostředí mateřských škol své místo. Nicméně nejdůležitějším aspektem podle odborníků je komunikace v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37/havirovska-materinka-se-zamerila-na-rec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2026-06-18T16:46:40+02:00</dcterms:created>
  <dcterms:modified xsi:type="dcterms:W3CDTF">2026-06-18T16:46:40+02:00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